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10B" w:rsidRPr="000709A7" w:rsidRDefault="00E65F6F" w:rsidP="000709A7">
      <w:pPr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709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010B" w:rsidRPr="004F394A" w:rsidRDefault="005B010B">
      <w:pPr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429F" w:rsidRPr="006F429F" w:rsidRDefault="006F429F" w:rsidP="006F42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29F">
        <w:rPr>
          <w:rFonts w:ascii="Times New Roman" w:hAnsi="Times New Roman" w:cs="Times New Roman"/>
          <w:b/>
          <w:sz w:val="28"/>
          <w:szCs w:val="28"/>
        </w:rPr>
        <w:t xml:space="preserve">План работы главного внештатного специалиста </w:t>
      </w:r>
    </w:p>
    <w:p w:rsidR="005B010B" w:rsidRPr="006F429F" w:rsidRDefault="006F429F" w:rsidP="006F429F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429F">
        <w:rPr>
          <w:rFonts w:ascii="Times New Roman" w:hAnsi="Times New Roman" w:cs="Times New Roman"/>
          <w:b/>
          <w:sz w:val="28"/>
          <w:szCs w:val="28"/>
        </w:rPr>
        <w:t xml:space="preserve">по гинекологии детского и юношеского возраста </w:t>
      </w:r>
      <w:r w:rsidR="00AA45AC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 в 2023</w:t>
      </w:r>
      <w:r w:rsidRPr="006F429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6F42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010B" w:rsidRPr="004F394A" w:rsidRDefault="005B010B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010B" w:rsidRPr="004F394A" w:rsidRDefault="00E65F6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4F394A">
        <w:rPr>
          <w:rFonts w:ascii="Times New Roman" w:hAnsi="Times New Roman" w:cs="Times New Roman"/>
          <w:sz w:val="24"/>
          <w:szCs w:val="24"/>
        </w:rPr>
        <w:t>Совершенствование и развитие службы гинекологии детского и ю</w:t>
      </w:r>
      <w:r w:rsidR="00D24DEB" w:rsidRPr="004F394A">
        <w:rPr>
          <w:rFonts w:ascii="Times New Roman" w:hAnsi="Times New Roman" w:cs="Times New Roman"/>
          <w:sz w:val="24"/>
          <w:szCs w:val="24"/>
        </w:rPr>
        <w:t>но</w:t>
      </w:r>
      <w:r w:rsidRPr="004F394A">
        <w:rPr>
          <w:rFonts w:ascii="Times New Roman" w:hAnsi="Times New Roman" w:cs="Times New Roman"/>
          <w:sz w:val="24"/>
          <w:szCs w:val="24"/>
        </w:rPr>
        <w:t>шеского возраста.</w:t>
      </w:r>
    </w:p>
    <w:p w:rsidR="005B010B" w:rsidRPr="004F394A" w:rsidRDefault="00AA45AC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Жанбаева Салтанат Сатваевна</w:t>
      </w:r>
    </w:p>
    <w:p w:rsidR="005B010B" w:rsidRPr="004F394A" w:rsidRDefault="00E65F6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>Главный внештатный</w:t>
      </w:r>
      <w:r w:rsidR="00006A0D">
        <w:rPr>
          <w:rFonts w:ascii="Times New Roman" w:hAnsi="Times New Roman" w:cs="Times New Roman"/>
          <w:sz w:val="24"/>
          <w:szCs w:val="24"/>
        </w:rPr>
        <w:t xml:space="preserve"> </w:t>
      </w:r>
      <w:r w:rsidRPr="004F394A">
        <w:rPr>
          <w:rFonts w:ascii="Times New Roman" w:hAnsi="Times New Roman" w:cs="Times New Roman"/>
          <w:sz w:val="24"/>
          <w:szCs w:val="24"/>
        </w:rPr>
        <w:t xml:space="preserve">гинеколог детского и юношеского возраста </w:t>
      </w:r>
      <w:r w:rsidR="007A254D" w:rsidRPr="004F394A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5B010B" w:rsidRPr="004F394A" w:rsidRDefault="00E65F6F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 xml:space="preserve">Должность:  </w:t>
      </w:r>
      <w:r w:rsidR="00AA45AC">
        <w:rPr>
          <w:rFonts w:ascii="Times New Roman" w:hAnsi="Times New Roman" w:cs="Times New Roman"/>
          <w:sz w:val="24"/>
          <w:szCs w:val="24"/>
        </w:rPr>
        <w:t>врач акушер-гинеколог ГБ</w:t>
      </w:r>
      <w:r w:rsidRPr="004F394A">
        <w:rPr>
          <w:rFonts w:ascii="Times New Roman" w:hAnsi="Times New Roman" w:cs="Times New Roman"/>
          <w:sz w:val="24"/>
          <w:szCs w:val="24"/>
        </w:rPr>
        <w:t>У К</w:t>
      </w:r>
      <w:r w:rsidR="00534EAC">
        <w:rPr>
          <w:rFonts w:ascii="Times New Roman" w:hAnsi="Times New Roman" w:cs="Times New Roman"/>
          <w:sz w:val="24"/>
          <w:szCs w:val="24"/>
        </w:rPr>
        <w:t xml:space="preserve">алининградской области </w:t>
      </w:r>
      <w:r w:rsidRPr="004F394A">
        <w:rPr>
          <w:rFonts w:ascii="Times New Roman" w:hAnsi="Times New Roman" w:cs="Times New Roman"/>
          <w:sz w:val="24"/>
          <w:szCs w:val="24"/>
        </w:rPr>
        <w:t xml:space="preserve"> «Региональный перинатальный центр»</w:t>
      </w:r>
    </w:p>
    <w:p w:rsidR="005B010B" w:rsidRPr="004F394A" w:rsidRDefault="00AA45AC">
      <w:pPr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+7 952 052 49 01</w:t>
      </w:r>
      <w:r w:rsidR="00E65F6F" w:rsidRPr="004F394A">
        <w:rPr>
          <w:rFonts w:ascii="Times New Roman" w:hAnsi="Times New Roman" w:cs="Times New Roman"/>
          <w:sz w:val="24"/>
          <w:szCs w:val="24"/>
        </w:rPr>
        <w:t xml:space="preserve"> </w:t>
      </w:r>
      <w:r w:rsidR="006C7A11">
        <w:rPr>
          <w:rStyle w:val="Hyperlink0"/>
          <w:b/>
          <w:bCs/>
          <w:sz w:val="24"/>
          <w:szCs w:val="24"/>
          <w:lang w:val="en-US"/>
        </w:rPr>
        <w:t>cpsrkld@</w:t>
      </w:r>
      <w:bookmarkStart w:id="0" w:name="_GoBack"/>
      <w:bookmarkEnd w:id="0"/>
      <w:r w:rsidR="006C7A11">
        <w:rPr>
          <w:rStyle w:val="Hyperlink0"/>
          <w:b/>
          <w:bCs/>
          <w:sz w:val="24"/>
          <w:szCs w:val="24"/>
          <w:lang w:val="en-US"/>
        </w:rPr>
        <w:t>mail.ru</w:t>
      </w:r>
    </w:p>
    <w:p w:rsidR="005B010B" w:rsidRPr="004F394A" w:rsidRDefault="005B010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7479"/>
      </w:tblGrid>
      <w:tr w:rsidR="007A254D" w:rsidRPr="004F394A" w:rsidTr="001A5815">
        <w:tc>
          <w:tcPr>
            <w:tcW w:w="14958" w:type="dxa"/>
            <w:gridSpan w:val="2"/>
          </w:tcPr>
          <w:p w:rsidR="007A254D" w:rsidRPr="001A5815" w:rsidRDefault="00D24F85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155EE1" w:rsidRPr="001A58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</w:tr>
      <w:tr w:rsidR="007A254D" w:rsidRPr="004F394A" w:rsidTr="001A5815">
        <w:tc>
          <w:tcPr>
            <w:tcW w:w="7479" w:type="dxa"/>
          </w:tcPr>
          <w:p w:rsidR="007A254D" w:rsidRPr="001A5815" w:rsidRDefault="00155EE1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479" w:type="dxa"/>
          </w:tcPr>
          <w:p w:rsidR="007A254D" w:rsidRPr="001A5815" w:rsidRDefault="00155EE1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Показатели/перечень</w:t>
            </w:r>
          </w:p>
        </w:tc>
      </w:tr>
      <w:tr w:rsidR="007A254D" w:rsidRPr="004F394A" w:rsidTr="001A5815">
        <w:tc>
          <w:tcPr>
            <w:tcW w:w="7479" w:type="dxa"/>
          </w:tcPr>
          <w:p w:rsidR="007A254D" w:rsidRPr="001A5815" w:rsidRDefault="00155EE1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в качестве главного внештат</w:t>
            </w:r>
            <w:r w:rsidR="00F61B89"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специалиста гинеколога детского и юношеского возраста региона</w:t>
            </w:r>
          </w:p>
        </w:tc>
        <w:tc>
          <w:tcPr>
            <w:tcW w:w="7479" w:type="dxa"/>
          </w:tcPr>
          <w:p w:rsidR="007A254D" w:rsidRPr="001A5815" w:rsidRDefault="00006A0D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="00AA45AC">
              <w:rPr>
                <w:rFonts w:ascii="Times New Roman" w:hAnsi="Times New Roman" w:cs="Times New Roman"/>
                <w:sz w:val="24"/>
                <w:szCs w:val="24"/>
              </w:rPr>
              <w:t>тветствии с Приказом</w:t>
            </w:r>
            <w:r w:rsidR="00AA45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МЗ КО №350 от 28.04.2022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A5815" w:rsidRPr="00006A0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254D" w:rsidRPr="004F394A" w:rsidTr="001A5815">
        <w:tc>
          <w:tcPr>
            <w:tcW w:w="7479" w:type="dxa"/>
          </w:tcPr>
          <w:p w:rsidR="007A254D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Специальность, квалификационная категория, ученая степень</w:t>
            </w:r>
          </w:p>
        </w:tc>
        <w:tc>
          <w:tcPr>
            <w:tcW w:w="7479" w:type="dxa"/>
          </w:tcPr>
          <w:p w:rsidR="007A254D" w:rsidRPr="001A5815" w:rsidRDefault="00AA45AC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Акушер-гинеколог, перв</w:t>
            </w:r>
            <w:r w:rsidR="00F61B89"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ая кате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гория</w:t>
            </w:r>
          </w:p>
        </w:tc>
      </w:tr>
      <w:tr w:rsidR="007A254D" w:rsidRPr="004F394A" w:rsidTr="001A5815">
        <w:tc>
          <w:tcPr>
            <w:tcW w:w="7479" w:type="dxa"/>
          </w:tcPr>
          <w:p w:rsidR="007A254D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профильной деятельности</w:t>
            </w:r>
          </w:p>
        </w:tc>
        <w:tc>
          <w:tcPr>
            <w:tcW w:w="7479" w:type="dxa"/>
          </w:tcPr>
          <w:p w:rsidR="007A254D" w:rsidRPr="001A5815" w:rsidRDefault="00AA45AC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2D74"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61B89"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A254D" w:rsidRPr="004F394A" w:rsidTr="001A5815">
        <w:tc>
          <w:tcPr>
            <w:tcW w:w="7479" w:type="dxa"/>
          </w:tcPr>
          <w:p w:rsidR="007A254D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курируемому профессиональному направлению медицинской деятельности оказание медицинской помощи по гинекологии детского и юношеского возраста регламентировано следующими основными нормативными актами:</w:t>
            </w:r>
          </w:p>
        </w:tc>
        <w:tc>
          <w:tcPr>
            <w:tcW w:w="7479" w:type="dxa"/>
          </w:tcPr>
          <w:p w:rsidR="007A254D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от 20.10.2020 №1130 «Об утверждении Порядка оказания медицинской помощи по профилю «акушерство и гинекология»</w:t>
            </w:r>
          </w:p>
          <w:p w:rsidR="00F61B89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КО от 20.06.2020 №375 «Об оказании первичной медико-санитарной  помощи девочкам с гинекологическими заболеваниями в государственных медицинских организациях Калининградской области»</w:t>
            </w:r>
          </w:p>
          <w:p w:rsidR="00F61B89" w:rsidRPr="001A5815" w:rsidRDefault="00F61B89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КО от 14.07.2020 №405 «Об организации конфиденциального анкетирования девочек и девушек Калининградской области при проведении профилактических медицинских осмотров несовершеннолетних»</w:t>
            </w:r>
          </w:p>
          <w:p w:rsidR="00F61B89" w:rsidRPr="001A5815" w:rsidRDefault="00C50B42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КО от 02.08.2019 №501 «О направлении женщин, в том числе в период беременности, и девочек с гинекологическими заболеваниями на стационарное лечение (госпитализацию) в гинекологические отделения (гинекологические койки) государственных медицинских организаций Калининградской области</w:t>
            </w:r>
          </w:p>
          <w:p w:rsidR="00BD22FB" w:rsidRPr="001A5815" w:rsidRDefault="00174934" w:rsidP="001A5815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МЗ КО от 06.08.2021 №579 «О проведении вакцинации </w:t>
            </w:r>
            <w:r w:rsidRPr="001A58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детского населения Калининградской области против вируса папилломы в 2021году» </w:t>
            </w:r>
          </w:p>
          <w:p w:rsidR="00922D74" w:rsidRPr="001A5815" w:rsidRDefault="00922D74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0CAB" w:rsidRPr="000709A7" w:rsidRDefault="00220CAB" w:rsidP="00220CA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A254D" w:rsidRPr="004F394A" w:rsidRDefault="007A25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7328"/>
        <w:gridCol w:w="2488"/>
        <w:gridCol w:w="3975"/>
      </w:tblGrid>
      <w:tr w:rsidR="005B010B" w:rsidRPr="004F394A" w:rsidTr="00233F35">
        <w:trPr>
          <w:trHeight w:val="600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E65F6F" w:rsidP="001A5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  <w:p w:rsidR="005B010B" w:rsidRPr="001A5815" w:rsidRDefault="00E65F6F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E65F6F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E65F6F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E65F6F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24F85" w:rsidRPr="004F394A" w:rsidTr="00233F35">
        <w:trPr>
          <w:trHeight w:val="300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Default="00E1264F" w:rsidP="004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33F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3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F35" w:rsidRPr="00233F35" w:rsidRDefault="004C450C" w:rsidP="004C4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33F35" w:rsidRPr="00233F35">
              <w:rPr>
                <w:rFonts w:ascii="Times New Roman" w:hAnsi="Times New Roman" w:cs="Times New Roman"/>
              </w:rPr>
              <w:t xml:space="preserve">Содействие эффективному развитию службы гинекологии детского и юношеского возраста </w:t>
            </w:r>
          </w:p>
          <w:p w:rsidR="00233F35" w:rsidRPr="00233F35" w:rsidRDefault="00233F35" w:rsidP="004C450C">
            <w:pPr>
              <w:rPr>
                <w:rFonts w:ascii="Times New Roman" w:hAnsi="Times New Roman" w:cs="Times New Roman"/>
              </w:rPr>
            </w:pPr>
            <w:r w:rsidRPr="00233F35">
              <w:rPr>
                <w:rFonts w:ascii="Times New Roman" w:hAnsi="Times New Roman" w:cs="Times New Roman"/>
              </w:rPr>
              <w:t>2.Совершенствование оказания комплексной (медицинской, психологической, информационной, социальной, правовой) помощи детям и подросткам с целью сохранения репродуктивного здоровья</w:t>
            </w:r>
          </w:p>
          <w:p w:rsidR="00233F35" w:rsidRDefault="00233F35" w:rsidP="004C450C">
            <w:pPr>
              <w:rPr>
                <w:rFonts w:ascii="Times New Roman" w:hAnsi="Times New Roman" w:cs="Times New Roman"/>
              </w:rPr>
            </w:pPr>
            <w:r w:rsidRPr="00233F35">
              <w:rPr>
                <w:rFonts w:ascii="Times New Roman" w:hAnsi="Times New Roman" w:cs="Times New Roman"/>
              </w:rPr>
              <w:t>3.Участие в выработке единой научно-технической стратегии, новых форм, методик, инноваций, соответствующих мировому научно-техническому уровню в области гинекологии детского и юношеского возраста</w:t>
            </w:r>
          </w:p>
          <w:p w:rsidR="00233F35" w:rsidRPr="001A5815" w:rsidRDefault="004C450C" w:rsidP="00233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F35"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Организация, проведение и участие в мероприятиях</w:t>
            </w:r>
          </w:p>
          <w:p w:rsidR="00E1264F" w:rsidRPr="001A5815" w:rsidRDefault="00E1264F" w:rsidP="00233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EE5" w:rsidRPr="004F394A" w:rsidTr="00233F35">
        <w:trPr>
          <w:trHeight w:val="127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EE5" w:rsidRPr="001A5815" w:rsidRDefault="000146D7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E6B" w:rsidRPr="001A5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EE5" w:rsidRPr="001A5815" w:rsidRDefault="004C450C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D07C10" w:rsidRPr="001A581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8F0417" w:rsidRPr="001A5815">
              <w:rPr>
                <w:rFonts w:ascii="Times New Roman" w:hAnsi="Times New Roman" w:cs="Times New Roman"/>
                <w:sz w:val="24"/>
                <w:szCs w:val="24"/>
              </w:rPr>
              <w:t>стие в проведении</w:t>
            </w:r>
            <w:r w:rsidR="006B1EE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лекториев врачей акушеров-гинекологов и психологов медицинских организаций в общеобразовательных школах, в учреждениях начального профессионального и среднего специального образования с родителями, учителями и подростками по вопросам полового образования, сохранения репродуктивного здоровья, сохранения семейных ценностей.</w:t>
            </w:r>
          </w:p>
          <w:p w:rsidR="006B1EE5" w:rsidRPr="001A5815" w:rsidRDefault="006B1EE5" w:rsidP="001A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EE5" w:rsidRPr="001A5815" w:rsidRDefault="006B1EE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815" w:rsidRPr="001A5815" w:rsidRDefault="00006A0D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A0D" w:rsidRPr="00006A0D" w:rsidRDefault="00006A0D" w:rsidP="00006A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возраста Калининградской области</w:t>
            </w:r>
          </w:p>
          <w:p w:rsidR="006B1EE5" w:rsidRPr="001A5815" w:rsidRDefault="006B1EE5" w:rsidP="0000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B" w:rsidRPr="004F394A" w:rsidTr="00233F35">
        <w:trPr>
          <w:trHeight w:val="147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745E6B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006A0D" w:rsidP="004C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="00220CAB" w:rsidRPr="001A5815">
              <w:rPr>
                <w:rFonts w:ascii="Times New Roman" w:hAnsi="Times New Roman" w:cs="Times New Roman"/>
                <w:sz w:val="24"/>
                <w:szCs w:val="24"/>
              </w:rPr>
              <w:t>конфиденциальных</w:t>
            </w:r>
            <w:r w:rsidR="001343FD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анкет девочек 15-17 лет в рамках профилактических осмотров</w:t>
            </w:r>
            <w:r w:rsidR="004C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4C450C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5B010B" w:rsidRPr="001A5815" w:rsidRDefault="005B010B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A0D" w:rsidRPr="00006A0D" w:rsidRDefault="00006A0D" w:rsidP="00006A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возраста Калининградской области</w:t>
            </w:r>
          </w:p>
          <w:p w:rsidR="005B010B" w:rsidRPr="001A5815" w:rsidRDefault="005B010B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10B" w:rsidRPr="004F394A" w:rsidTr="00233F35">
        <w:trPr>
          <w:trHeight w:val="127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745E6B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010B" w:rsidRPr="001A5815" w:rsidRDefault="004C450C" w:rsidP="004C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совместную</w:t>
            </w:r>
            <w:r w:rsidR="0085542A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4F394A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центром </w:t>
            </w:r>
            <w:r w:rsidR="00E65F6F" w:rsidRPr="001A5815">
              <w:rPr>
                <w:rFonts w:ascii="Times New Roman" w:hAnsi="Times New Roman" w:cs="Times New Roman"/>
                <w:sz w:val="24"/>
                <w:szCs w:val="24"/>
              </w:rPr>
              <w:t>медико-социальной помощи женщинам, находящимся в трудной жизненной ситуации</w:t>
            </w:r>
            <w:r w:rsidR="008F121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</w:t>
            </w:r>
            <w:r w:rsidR="0085542A" w:rsidRPr="001A5815">
              <w:rPr>
                <w:rFonts w:ascii="Times New Roman" w:hAnsi="Times New Roman" w:cs="Times New Roman"/>
                <w:sz w:val="24"/>
                <w:szCs w:val="24"/>
              </w:rPr>
              <w:t>У КО «Региональный перинатальный центр»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5B010B" w:rsidRPr="001A5815" w:rsidRDefault="004C450C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42A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течении</w:t>
            </w:r>
            <w:r w:rsidR="00E65F6F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22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5F6F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6A0D" w:rsidRPr="00006A0D" w:rsidRDefault="00006A0D" w:rsidP="00006A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006A0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возраста Калининградской области</w:t>
            </w:r>
          </w:p>
          <w:p w:rsidR="005B010B" w:rsidRPr="001A5815" w:rsidRDefault="005B010B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127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5AD" w:rsidRPr="001905AD" w:rsidRDefault="00006A0D" w:rsidP="001905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и обеспечение участия</w:t>
            </w:r>
            <w:r w:rsidR="001A5815"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D22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он</w:t>
            </w: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лайн </w:t>
            </w:r>
            <w:r w:rsidR="001905AD"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циклах тематических семинаров «Репродуктивное здоровье молодежи» по гинекологии детского и юношеского возраста под руководством главного внештатного специалиста гинеколога детского и юношеского возраста МЗ РФ Е.В.Уваровой</w:t>
            </w:r>
            <w:r w:rsid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A5815" w:rsidRPr="001905AD" w:rsidRDefault="001A5815" w:rsidP="001A581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A5815" w:rsidRPr="001905AD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905AD" w:rsidRDefault="00ED229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05AD" w:rsidRPr="001905AD" w:rsidRDefault="001905AD" w:rsidP="001905A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905AD" w:rsidRDefault="00ED229C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Врачи </w:t>
            </w:r>
            <w:r w:rsidR="001A5815"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акушеры-гинекологи специализированных приемов несовершеннолетних</w:t>
            </w:r>
            <w:r w:rsidR="001905AD"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Калининградской области</w:t>
            </w:r>
          </w:p>
          <w:p w:rsidR="001A5815" w:rsidRPr="001905AD" w:rsidRDefault="001A5815" w:rsidP="001A58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5BA2" w:rsidRPr="004F394A" w:rsidTr="00233F35">
        <w:trPr>
          <w:trHeight w:val="127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BA2" w:rsidRPr="001A5815" w:rsidRDefault="000D5BA2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BA2" w:rsidRDefault="000D5BA2" w:rsidP="001905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региональных тематических мероприятий по профилактике заболеваний и подд</w:t>
            </w:r>
            <w:r w:rsidR="00E4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ержке здорового образа жизни:</w:t>
            </w:r>
          </w:p>
          <w:p w:rsidR="00E4042C" w:rsidRDefault="00E4042C" w:rsidP="001905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  <w:p w:rsidR="00E4042C" w:rsidRDefault="00E4042C" w:rsidP="00E4042C">
            <w:pPr>
              <w:pStyle w:val="a7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профилактики неинфекционных заболеваний ( профилактика и ранняя диагностика причин расстройств менструаций у подростков и молодежи, дисменорея и эндометриоз- 2 стороны проблемы хронической тазовой боли у подростков)</w:t>
            </w:r>
          </w:p>
          <w:p w:rsidR="009F73AD" w:rsidRDefault="009F73AD" w:rsidP="00E4042C">
            <w:pPr>
              <w:pStyle w:val="a7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информированности о важности диспансеризации и профосмотров</w:t>
            </w:r>
            <w:r w:rsidR="00F243AD">
              <w:rPr>
                <w:color w:val="000000" w:themeColor="text1"/>
              </w:rPr>
              <w:t>( 2 тематические лекции: поря</w:t>
            </w:r>
            <w:r w:rsidR="00196530">
              <w:rPr>
                <w:color w:val="000000" w:themeColor="text1"/>
              </w:rPr>
              <w:t xml:space="preserve">док проведения профилактических </w:t>
            </w:r>
            <w:r w:rsidR="00F243AD">
              <w:rPr>
                <w:color w:val="000000" w:themeColor="text1"/>
              </w:rPr>
              <w:t>медицинских осмотров несовершеннолетних девочек, организационные основы и стандарт профилактического осмотра девочек в год достижения декретируемого возраста)</w:t>
            </w:r>
          </w:p>
          <w:p w:rsidR="00AA09B4" w:rsidRPr="00196530" w:rsidRDefault="00AA09B4" w:rsidP="00196530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5BA2" w:rsidRDefault="000D5BA2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E4042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E4042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E4042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E4042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E4042C" w:rsidP="004C45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4042C" w:rsidRDefault="00B45401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16-22</w:t>
            </w:r>
            <w:r w:rsidR="00E40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 2023</w:t>
            </w: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F73AD" w:rsidRDefault="009F73AD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23-29 января 2023</w:t>
            </w: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09B4" w:rsidRDefault="00AA09B4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7153" w:rsidRDefault="005A7153" w:rsidP="00E4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3D66" w:rsidRDefault="00863D66" w:rsidP="00863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43AD" w:rsidRPr="001905AD" w:rsidRDefault="00F243AD" w:rsidP="00F243A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F243AD" w:rsidRPr="001905AD" w:rsidRDefault="00F243AD" w:rsidP="00F243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Врачи </w:t>
            </w: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акушеры-гинекологи специализированных приемов несовершеннолетних Калининградской области</w:t>
            </w:r>
          </w:p>
          <w:p w:rsidR="000D5BA2" w:rsidRPr="001905AD" w:rsidRDefault="000D5BA2" w:rsidP="001905AD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420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2.Внедрение новых технологий в ведении девочек с гинекологической патологией</w:t>
            </w:r>
          </w:p>
        </w:tc>
      </w:tr>
      <w:tr w:rsidR="001A5815" w:rsidRPr="004F394A" w:rsidTr="00233F35">
        <w:trPr>
          <w:trHeight w:val="159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BA6F9B" w:rsidRDefault="003F37A8" w:rsidP="00BA6F9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Активизация </w:t>
            </w:r>
            <w:r w:rsidR="00BA6F9B" w:rsidRPr="00BA6F9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недрения</w:t>
            </w:r>
            <w:r w:rsidR="001A5815" w:rsidRPr="00BA6F9B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в практику телемедицинских консультаций в формате «врач-пациент» и «врач-врач» в медицинских организациях Калининградской области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Январь-июнь 2023</w:t>
            </w:r>
            <w:r w:rsidR="00BA6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9B" w:rsidRDefault="00BA6F9B" w:rsidP="00BA6F9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инфомационно-аналитический центр Калининградской области</w:t>
            </w:r>
          </w:p>
          <w:p w:rsidR="00BA6F9B" w:rsidRPr="001905AD" w:rsidRDefault="00BA6F9B" w:rsidP="00BA6F9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95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4C4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Внедрение новых эндоскопических методов диагностики гинекологических заболеваний у девочек 15-17 лет (гистероскопия, аспирационная биопсия)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Январь-март 2023</w:t>
            </w:r>
            <w:r w:rsidR="001A5815"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9B" w:rsidRPr="001905AD" w:rsidRDefault="00BA6F9B" w:rsidP="00BA6F9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931977" w:rsidP="001A5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 ГБ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>У КО «Региональный перинатальный центр»</w:t>
            </w:r>
          </w:p>
          <w:p w:rsidR="001A5815" w:rsidRPr="001A5815" w:rsidRDefault="001A5815" w:rsidP="001B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406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B20C1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3.Организационно-методическая деятельность</w:t>
            </w:r>
          </w:p>
        </w:tc>
      </w:tr>
      <w:tr w:rsidR="001A5815" w:rsidRPr="004F394A" w:rsidTr="00233F35">
        <w:trPr>
          <w:trHeight w:val="62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9B" w:rsidRDefault="00BA6F9B" w:rsidP="00BA6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>частие в проведении информационно-просветительских мероприятий по профилактике абортов у несовершеннолетних</w:t>
            </w:r>
          </w:p>
          <w:p w:rsidR="001A5815" w:rsidRPr="001A5815" w:rsidRDefault="001A5815" w:rsidP="00BA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C450C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1A5815" w:rsidRPr="001A5815" w:rsidRDefault="00931977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6F9B" w:rsidRPr="001905AD" w:rsidRDefault="00BA6F9B" w:rsidP="00BA6F9B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1899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534EAC" w:rsidP="002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Предоставление информации для </w:t>
            </w:r>
            <w:r w:rsidR="001A5815"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листовок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="001A5815"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брошюр о вреде аборта, современной контрацепции, ЗППП и методах профилактики в медицинских организациях, торговых комплексах.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534EAC" w:rsidP="00534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Постоянно в</w:t>
            </w:r>
            <w:r w:rsidR="009319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течение 2023</w:t>
            </w:r>
            <w:r w:rsidR="001A5815"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Pr="001905AD" w:rsidRDefault="00233F35" w:rsidP="00233F3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191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EAC" w:rsidRDefault="001A5815" w:rsidP="001A5815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Организационно-методическая работа с медицинскими организациями области, в том числе выездная форма, подготовка справок о состоянии службы с рекомендациями по улучшению деятельности, с анализом показателей деятельности медицинской организации.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Дистанционное консультирование по организации медицинской помощи.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534EAC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Постоянно в</w:t>
            </w:r>
            <w:r w:rsidR="009319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течение 2023</w:t>
            </w: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Pr="001905AD" w:rsidRDefault="00233F35" w:rsidP="00233F3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Полесской ЦРБ</w:t>
            </w:r>
          </w:p>
          <w:p w:rsidR="001A5815" w:rsidRPr="001A5815" w:rsidRDefault="001A5815" w:rsidP="001B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Балтийской ЦРБ</w:t>
            </w:r>
          </w:p>
          <w:p w:rsidR="001A5815" w:rsidRPr="001A5815" w:rsidRDefault="001A5815" w:rsidP="0092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Советской ЦРБ</w:t>
            </w:r>
          </w:p>
        </w:tc>
      </w:tr>
      <w:tr w:rsidR="001A5815" w:rsidRPr="004F394A" w:rsidTr="00233F35">
        <w:trPr>
          <w:trHeight w:val="481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4.Подготовка и проведение мероприятий</w:t>
            </w:r>
          </w:p>
        </w:tc>
      </w:tr>
      <w:tr w:rsidR="001A5815" w:rsidRPr="004F394A" w:rsidTr="00233F35">
        <w:trPr>
          <w:trHeight w:val="159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534EAC" w:rsidP="00534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Pr="001A5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F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Всероссийской конференции</w:t>
            </w: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проблемы подростковой медицины и репродуктивного здоровья молодежи. Кротинские чтения»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3F3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233F3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35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участия </w:t>
            </w:r>
            <w:r w:rsidR="003F37A8">
              <w:rPr>
                <w:rFonts w:ascii="Times New Roman" w:hAnsi="Times New Roman" w:cs="Times New Roman"/>
                <w:sz w:val="24"/>
                <w:szCs w:val="24"/>
              </w:rPr>
              <w:t>в конференции (он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лайн) </w:t>
            </w:r>
            <w:r w:rsidR="00233F35">
              <w:rPr>
                <w:rFonts w:ascii="Times New Roman" w:hAnsi="Times New Roman" w:cs="Times New Roman"/>
                <w:sz w:val="24"/>
                <w:szCs w:val="24"/>
              </w:rPr>
              <w:t>врачей акушеров-гинекологов</w:t>
            </w:r>
            <w:r w:rsidR="00233F3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приемов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Pr="001905AD" w:rsidRDefault="00233F35" w:rsidP="00233F3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2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Врачи акушеры-гинекологи специализированных приемов несовершеннолетних</w:t>
            </w:r>
            <w:r w:rsidR="00233F3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3F35" w:rsidRPr="001A5815">
              <w:rPr>
                <w:rFonts w:ascii="Times New Roman" w:hAnsi="Times New Roman" w:cs="Times New Roman"/>
                <w:sz w:val="24"/>
                <w:szCs w:val="24"/>
              </w:rPr>
              <w:t>алининградской области</w:t>
            </w:r>
          </w:p>
        </w:tc>
      </w:tr>
      <w:tr w:rsidR="001A5815" w:rsidRPr="004F394A" w:rsidTr="00233F35">
        <w:trPr>
          <w:trHeight w:val="459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5.Лечебно-консультативная деятельность методическая помощь гинекологам детского и юношеского возраста</w:t>
            </w:r>
          </w:p>
        </w:tc>
      </w:tr>
      <w:tr w:rsidR="001A5815" w:rsidRPr="004F394A" w:rsidTr="00233F35">
        <w:trPr>
          <w:trHeight w:val="1195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проведение ежемесячных ВКС с медицинскими организациями по вопросам оказания первичной медико-санитарной помощи по диспансерному наблюдению детей и подростков (заслушивание специалистов учреждений службы родовспоможения, педиатров, принятие оперативных решений и мероприятий)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Pr="001905AD" w:rsidRDefault="00233F35" w:rsidP="00233F3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815" w:rsidRPr="004F394A" w:rsidTr="00233F35">
        <w:trPr>
          <w:trHeight w:val="1083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233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>Участие в консилиумах врачей, врачебных комиссиях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3F37A8" w:rsidP="001A5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В течение 2023</w:t>
            </w:r>
            <w:r w:rsidR="001A5815"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233F35" w:rsidRDefault="00233F35" w:rsidP="001A581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</w:tc>
      </w:tr>
      <w:tr w:rsidR="001A5815" w:rsidRPr="004F394A" w:rsidTr="00233F35">
        <w:trPr>
          <w:trHeight w:val="1195"/>
          <w:jc w:val="center"/>
        </w:trPr>
        <w:tc>
          <w:tcPr>
            <w:tcW w:w="14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815">
              <w:rPr>
                <w:rFonts w:ascii="Times New Roman" w:hAnsi="Times New Roman" w:cs="Times New Roman"/>
                <w:b/>
                <w:sz w:val="24"/>
                <w:szCs w:val="24"/>
              </w:rPr>
              <w:t>6.Анализ информации о состоянии соответствующего медицинского направления, изучение отечественного и зарубежного опыта в области организации здравоохранения, медицинских технологий и методов профилактики, диагностики и лечения заболеваний, медицинской реабилитации</w:t>
            </w:r>
          </w:p>
        </w:tc>
      </w:tr>
      <w:tr w:rsidR="001A5815" w:rsidRPr="004F394A" w:rsidTr="00233F35">
        <w:trPr>
          <w:trHeight w:val="1598"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A581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A5815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1A5815" w:rsidP="001B20C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5815">
              <w:rPr>
                <w:rFonts w:ascii="Times New Roman" w:hAnsi="Times New Roman"/>
                <w:sz w:val="24"/>
                <w:szCs w:val="24"/>
              </w:rPr>
              <w:t xml:space="preserve">Сбор, обобщение и подготовка годового отчета </w:t>
            </w:r>
            <w:r w:rsidR="003F37A8">
              <w:rPr>
                <w:rFonts w:ascii="Times New Roman" w:hAnsi="Times New Roman"/>
                <w:sz w:val="24"/>
                <w:szCs w:val="24"/>
              </w:rPr>
              <w:t>за 2022</w:t>
            </w:r>
            <w:r w:rsidR="004C450C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1A5815">
              <w:rPr>
                <w:rFonts w:ascii="Times New Roman" w:hAnsi="Times New Roman"/>
                <w:sz w:val="24"/>
                <w:szCs w:val="24"/>
              </w:rPr>
              <w:t>по организации акушерско-гинекологической помощи в репродуктивной сфере в Калининградской области</w:t>
            </w:r>
          </w:p>
          <w:p w:rsidR="001A5815" w:rsidRPr="001A5815" w:rsidRDefault="001A5815" w:rsidP="001A5815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5815" w:rsidRPr="001A5815" w:rsidRDefault="008F1212" w:rsidP="001A5815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F37A8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1A5815" w:rsidRPr="001A58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3F35" w:rsidRPr="001905AD" w:rsidRDefault="00233F35" w:rsidP="00233F35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05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ГВС по гинекологии детского и юношеского возраста Калининградской области</w:t>
            </w:r>
          </w:p>
          <w:p w:rsidR="001A5815" w:rsidRPr="001A5815" w:rsidRDefault="001A5815" w:rsidP="001B20C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233F35" w:rsidRDefault="00233F35" w:rsidP="004F394A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233F35" w:rsidRDefault="00233F35" w:rsidP="004F394A">
      <w:pPr>
        <w:pStyle w:val="ConsPlusNormal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  <w:bdr w:val="nil"/>
        </w:rPr>
      </w:pPr>
    </w:p>
    <w:p w:rsidR="004F394A" w:rsidRDefault="004F394A" w:rsidP="004F394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8705A" w:rsidRPr="004F394A" w:rsidRDefault="00A8705A" w:rsidP="004F394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705A" w:rsidRDefault="00C50C61" w:rsidP="00C50C61">
      <w:pPr>
        <w:jc w:val="both"/>
        <w:rPr>
          <w:rFonts w:ascii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>Главный внештатный гинеколог детского</w:t>
      </w:r>
    </w:p>
    <w:p w:rsidR="00233F35" w:rsidRDefault="00C50C61" w:rsidP="004F394A">
      <w:pPr>
        <w:jc w:val="both"/>
        <w:rPr>
          <w:rFonts w:ascii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 xml:space="preserve">и юношеского возраста </w:t>
      </w:r>
    </w:p>
    <w:p w:rsidR="004F394A" w:rsidRPr="004F394A" w:rsidRDefault="00C50C61" w:rsidP="004F394A">
      <w:pPr>
        <w:jc w:val="both"/>
        <w:rPr>
          <w:rFonts w:ascii="Times New Roman" w:hAnsi="Times New Roman" w:cs="Times New Roman"/>
          <w:sz w:val="24"/>
          <w:szCs w:val="24"/>
        </w:rPr>
      </w:pPr>
      <w:r w:rsidRPr="004F39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алининградской области</w:t>
      </w:r>
      <w:r w:rsidR="00A870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F394A" w:rsidRPr="004F394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A45AC">
        <w:rPr>
          <w:rFonts w:ascii="Times New Roman" w:hAnsi="Times New Roman" w:cs="Times New Roman"/>
          <w:sz w:val="24"/>
          <w:szCs w:val="24"/>
        </w:rPr>
        <w:t xml:space="preserve">  </w:t>
      </w:r>
      <w:r w:rsidR="00AA45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A45AC">
        <w:rPr>
          <w:rFonts w:ascii="Times New Roman" w:hAnsi="Times New Roman" w:cs="Times New Roman"/>
          <w:sz w:val="24"/>
          <w:szCs w:val="24"/>
        </w:rPr>
        <w:t xml:space="preserve">.С. Жанбаева                </w:t>
      </w:r>
    </w:p>
    <w:p w:rsidR="005B010B" w:rsidRPr="00AA45AC" w:rsidRDefault="005B010B" w:rsidP="00AA45AC">
      <w:pPr>
        <w:widowControl w:val="0"/>
        <w:ind w:left="250" w:hanging="25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B010B" w:rsidRPr="00AA45AC" w:rsidSect="005B010B">
      <w:headerReference w:type="default" r:id="rId7"/>
      <w:footerReference w:type="default" r:id="rId8"/>
      <w:pgSz w:w="16840" w:h="11900" w:orient="landscape"/>
      <w:pgMar w:top="851" w:right="96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C8" w:rsidRDefault="00AA45C8" w:rsidP="005B010B">
      <w:r>
        <w:separator/>
      </w:r>
    </w:p>
  </w:endnote>
  <w:endnote w:type="continuationSeparator" w:id="0">
    <w:p w:rsidR="00AA45C8" w:rsidRDefault="00AA45C8" w:rsidP="005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0B" w:rsidRDefault="005B01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C8" w:rsidRDefault="00AA45C8" w:rsidP="005B010B">
      <w:r>
        <w:separator/>
      </w:r>
    </w:p>
  </w:footnote>
  <w:footnote w:type="continuationSeparator" w:id="0">
    <w:p w:rsidR="00AA45C8" w:rsidRDefault="00AA45C8" w:rsidP="005B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0B" w:rsidRDefault="005B01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0D2D"/>
    <w:multiLevelType w:val="hybridMultilevel"/>
    <w:tmpl w:val="6802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97F03"/>
    <w:multiLevelType w:val="hybridMultilevel"/>
    <w:tmpl w:val="AF5280B6"/>
    <w:lvl w:ilvl="0" w:tplc="50D20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8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2D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B4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D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49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EA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A2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CD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0083610"/>
    <w:multiLevelType w:val="hybridMultilevel"/>
    <w:tmpl w:val="13F60F64"/>
    <w:lvl w:ilvl="0" w:tplc="D2441B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010B"/>
    <w:rsid w:val="00006A0D"/>
    <w:rsid w:val="0001429F"/>
    <w:rsid w:val="000146D7"/>
    <w:rsid w:val="00056810"/>
    <w:rsid w:val="000709A7"/>
    <w:rsid w:val="00095EB8"/>
    <w:rsid w:val="000D5BA2"/>
    <w:rsid w:val="000F7FDE"/>
    <w:rsid w:val="001343FD"/>
    <w:rsid w:val="00155EE1"/>
    <w:rsid w:val="00174934"/>
    <w:rsid w:val="001905AD"/>
    <w:rsid w:val="00196530"/>
    <w:rsid w:val="001A5815"/>
    <w:rsid w:val="001B20C1"/>
    <w:rsid w:val="00206D8B"/>
    <w:rsid w:val="00220CAB"/>
    <w:rsid w:val="00233F35"/>
    <w:rsid w:val="002C7ABC"/>
    <w:rsid w:val="003F37A8"/>
    <w:rsid w:val="00410DE7"/>
    <w:rsid w:val="004C450C"/>
    <w:rsid w:val="004F394A"/>
    <w:rsid w:val="005258EA"/>
    <w:rsid w:val="00534EAC"/>
    <w:rsid w:val="00551E9E"/>
    <w:rsid w:val="00556CDF"/>
    <w:rsid w:val="005846B6"/>
    <w:rsid w:val="005A7153"/>
    <w:rsid w:val="005B010B"/>
    <w:rsid w:val="00694D9C"/>
    <w:rsid w:val="006B1EE5"/>
    <w:rsid w:val="006C00D4"/>
    <w:rsid w:val="006C7A11"/>
    <w:rsid w:val="006F429F"/>
    <w:rsid w:val="0071790C"/>
    <w:rsid w:val="00745E6B"/>
    <w:rsid w:val="007A254D"/>
    <w:rsid w:val="007F63DE"/>
    <w:rsid w:val="007F7EB6"/>
    <w:rsid w:val="0085542A"/>
    <w:rsid w:val="00857F08"/>
    <w:rsid w:val="00863D66"/>
    <w:rsid w:val="008B2E34"/>
    <w:rsid w:val="008E2BF0"/>
    <w:rsid w:val="008F0417"/>
    <w:rsid w:val="008F1212"/>
    <w:rsid w:val="008F4038"/>
    <w:rsid w:val="00922D74"/>
    <w:rsid w:val="00931977"/>
    <w:rsid w:val="009F73AD"/>
    <w:rsid w:val="00A21B3F"/>
    <w:rsid w:val="00A21FCE"/>
    <w:rsid w:val="00A75D30"/>
    <w:rsid w:val="00A83BB0"/>
    <w:rsid w:val="00A8705A"/>
    <w:rsid w:val="00AA09B4"/>
    <w:rsid w:val="00AA45AC"/>
    <w:rsid w:val="00AA45C8"/>
    <w:rsid w:val="00AC52E1"/>
    <w:rsid w:val="00B00FA5"/>
    <w:rsid w:val="00B30A25"/>
    <w:rsid w:val="00B45401"/>
    <w:rsid w:val="00BA6F9B"/>
    <w:rsid w:val="00BD22FB"/>
    <w:rsid w:val="00C04507"/>
    <w:rsid w:val="00C047D0"/>
    <w:rsid w:val="00C06204"/>
    <w:rsid w:val="00C25455"/>
    <w:rsid w:val="00C50B42"/>
    <w:rsid w:val="00C50C61"/>
    <w:rsid w:val="00D07C10"/>
    <w:rsid w:val="00D24DEB"/>
    <w:rsid w:val="00D24F85"/>
    <w:rsid w:val="00D574F2"/>
    <w:rsid w:val="00D75890"/>
    <w:rsid w:val="00D869DA"/>
    <w:rsid w:val="00DD0485"/>
    <w:rsid w:val="00E06B2A"/>
    <w:rsid w:val="00E1264F"/>
    <w:rsid w:val="00E143C4"/>
    <w:rsid w:val="00E4042C"/>
    <w:rsid w:val="00E421A2"/>
    <w:rsid w:val="00E65F6F"/>
    <w:rsid w:val="00ED229C"/>
    <w:rsid w:val="00EF5B12"/>
    <w:rsid w:val="00F243AD"/>
    <w:rsid w:val="00F61B89"/>
    <w:rsid w:val="00F72067"/>
    <w:rsid w:val="00F7234E"/>
    <w:rsid w:val="00FA638C"/>
    <w:rsid w:val="00FD7E5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18FC2-3B54-432F-8992-5B215B2A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1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cs="Arial Unicode MS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010B"/>
    <w:rPr>
      <w:u w:val="single"/>
    </w:rPr>
  </w:style>
  <w:style w:type="table" w:customStyle="1" w:styleId="TableNormal">
    <w:name w:val="Table Normal"/>
    <w:rsid w:val="005B010B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B01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character" w:customStyle="1" w:styleId="Hyperlink0">
    <w:name w:val="Hyperlink.0"/>
    <w:basedOn w:val="a3"/>
    <w:rsid w:val="005B010B"/>
    <w:rPr>
      <w:outline w:val="0"/>
      <w:color w:val="0000FF"/>
      <w:u w:val="single" w:color="0000FF"/>
    </w:rPr>
  </w:style>
  <w:style w:type="paragraph" w:styleId="a5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,No Spacing11,1Без интервала111,Без интервала21"/>
    <w:link w:val="a6"/>
    <w:uiPriority w:val="1"/>
    <w:qFormat/>
    <w:rsid w:val="006B1EE5"/>
    <w:pPr>
      <w:suppressAutoHyphens/>
      <w:jc w:val="both"/>
    </w:pPr>
    <w:rPr>
      <w:rFonts w:ascii="Calibri" w:eastAsia="Calibri" w:hAnsi="Calibri"/>
      <w:noProof/>
      <w:sz w:val="22"/>
    </w:rPr>
  </w:style>
  <w:style w:type="character" w:customStyle="1" w:styleId="a6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link w:val="a5"/>
    <w:uiPriority w:val="1"/>
    <w:rsid w:val="006B1EE5"/>
    <w:rPr>
      <w:rFonts w:ascii="Calibri" w:eastAsia="Calibri" w:hAnsi="Calibri"/>
      <w:noProof/>
      <w:sz w:val="22"/>
      <w:lang w:bidi="ar-SA"/>
    </w:rPr>
  </w:style>
  <w:style w:type="paragraph" w:styleId="a7">
    <w:name w:val="List Paragraph"/>
    <w:basedOn w:val="a"/>
    <w:uiPriority w:val="34"/>
    <w:qFormat/>
    <w:rsid w:val="002C7AB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table" w:styleId="a8">
    <w:name w:val="Table Grid"/>
    <w:basedOn w:val="a1"/>
    <w:uiPriority w:val="59"/>
    <w:rsid w:val="007A25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394A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CPSiR-zav</dc:creator>
  <cp:lastModifiedBy>ноутбук</cp:lastModifiedBy>
  <cp:revision>14</cp:revision>
  <cp:lastPrinted>2021-01-29T14:01:00Z</cp:lastPrinted>
  <dcterms:created xsi:type="dcterms:W3CDTF">2021-12-17T16:32:00Z</dcterms:created>
  <dcterms:modified xsi:type="dcterms:W3CDTF">2023-01-02T17:21:00Z</dcterms:modified>
</cp:coreProperties>
</file>