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BA" w:rsidRPr="00BE3B14" w:rsidRDefault="00A92FBA" w:rsidP="000B5FF1">
      <w:pPr>
        <w:pStyle w:val="2"/>
      </w:pPr>
      <w:r w:rsidRPr="00BE3B14">
        <w:t xml:space="preserve">Отчет о работе главного внештатного специалиста </w:t>
      </w:r>
    </w:p>
    <w:p w:rsidR="00A92FBA" w:rsidRPr="00BE3B14" w:rsidRDefault="00A92FBA" w:rsidP="00A92FBA">
      <w:pPr>
        <w:jc w:val="center"/>
        <w:rPr>
          <w:b/>
          <w:sz w:val="22"/>
          <w:szCs w:val="22"/>
        </w:rPr>
      </w:pPr>
      <w:r w:rsidRPr="00BE3B14">
        <w:rPr>
          <w:b/>
          <w:sz w:val="22"/>
          <w:szCs w:val="22"/>
        </w:rPr>
        <w:t>по гинекологии</w:t>
      </w:r>
      <w:r w:rsidR="00EC21C7">
        <w:rPr>
          <w:b/>
          <w:sz w:val="22"/>
          <w:szCs w:val="22"/>
        </w:rPr>
        <w:t xml:space="preserve"> детского и юношеского возраста Ненецкого автономного округа </w:t>
      </w:r>
      <w:r w:rsidRPr="00BE3B14">
        <w:rPr>
          <w:b/>
          <w:sz w:val="22"/>
          <w:szCs w:val="22"/>
        </w:rPr>
        <w:t>за 20</w:t>
      </w:r>
      <w:r w:rsidR="00181BB4" w:rsidRPr="00BE3B14">
        <w:rPr>
          <w:b/>
          <w:sz w:val="22"/>
          <w:szCs w:val="22"/>
        </w:rPr>
        <w:t>21</w:t>
      </w:r>
      <w:r w:rsidRPr="00BE3B14">
        <w:rPr>
          <w:b/>
          <w:sz w:val="22"/>
          <w:szCs w:val="22"/>
        </w:rPr>
        <w:t xml:space="preserve"> год</w:t>
      </w:r>
    </w:p>
    <w:p w:rsidR="00A92FBA" w:rsidRPr="00BE3B14" w:rsidRDefault="00A92FBA" w:rsidP="00A92FBA">
      <w:pPr>
        <w:pStyle w:val="a4"/>
        <w:jc w:val="both"/>
        <w:rPr>
          <w:rFonts w:ascii="Times New Roman" w:hAnsi="Times New Roman"/>
          <w:b/>
        </w:rPr>
      </w:pPr>
    </w:p>
    <w:p w:rsidR="00A92FBA" w:rsidRPr="00BE3B14" w:rsidRDefault="00A92FBA" w:rsidP="00A92FBA">
      <w:pPr>
        <w:pStyle w:val="a4"/>
        <w:jc w:val="both"/>
        <w:rPr>
          <w:rFonts w:ascii="Times New Roman" w:hAnsi="Times New Roman"/>
          <w:b/>
        </w:rPr>
      </w:pPr>
      <w:r w:rsidRPr="00BE3B14">
        <w:rPr>
          <w:rFonts w:ascii="Times New Roman" w:hAnsi="Times New Roman"/>
          <w:b/>
        </w:rPr>
        <w:t>Общие данные:</w:t>
      </w:r>
    </w:p>
    <w:p w:rsidR="00A92FBA" w:rsidRPr="00BE3B14" w:rsidRDefault="00181BB4" w:rsidP="00A92FBA">
      <w:pPr>
        <w:pStyle w:val="a4"/>
        <w:jc w:val="both"/>
        <w:rPr>
          <w:rFonts w:ascii="Times New Roman" w:hAnsi="Times New Roman"/>
        </w:rPr>
      </w:pPr>
      <w:r w:rsidRPr="00BE3B14">
        <w:rPr>
          <w:rFonts w:ascii="Times New Roman" w:hAnsi="Times New Roman"/>
        </w:rPr>
        <w:t>ФИО</w:t>
      </w:r>
      <w:r w:rsidR="00EC21C7">
        <w:rPr>
          <w:rFonts w:ascii="Times New Roman" w:hAnsi="Times New Roman"/>
        </w:rPr>
        <w:t xml:space="preserve"> </w:t>
      </w:r>
      <w:proofErr w:type="spellStart"/>
      <w:r w:rsidR="00EC21C7">
        <w:rPr>
          <w:rFonts w:ascii="Times New Roman" w:hAnsi="Times New Roman"/>
        </w:rPr>
        <w:t>Аршиева</w:t>
      </w:r>
      <w:proofErr w:type="spellEnd"/>
      <w:r w:rsidR="00EC21C7">
        <w:rPr>
          <w:rFonts w:ascii="Times New Roman" w:hAnsi="Times New Roman"/>
        </w:rPr>
        <w:t xml:space="preserve"> Галина </w:t>
      </w:r>
      <w:proofErr w:type="spellStart"/>
      <w:r w:rsidR="00EC21C7">
        <w:rPr>
          <w:rFonts w:ascii="Times New Roman" w:hAnsi="Times New Roman"/>
        </w:rPr>
        <w:t>Авеевна</w:t>
      </w:r>
      <w:proofErr w:type="spellEnd"/>
    </w:p>
    <w:p w:rsidR="00A92FBA" w:rsidRPr="00BE3B14" w:rsidRDefault="00A92FBA" w:rsidP="00A92FBA">
      <w:pPr>
        <w:pStyle w:val="a4"/>
        <w:jc w:val="both"/>
        <w:rPr>
          <w:rFonts w:ascii="Times New Roman" w:hAnsi="Times New Roman"/>
        </w:rPr>
      </w:pPr>
      <w:r w:rsidRPr="00BE3B14">
        <w:rPr>
          <w:rFonts w:ascii="Times New Roman" w:hAnsi="Times New Roman"/>
        </w:rPr>
        <w:t xml:space="preserve">Главный внештатный гинеколог детского и юношеского возраста </w:t>
      </w:r>
      <w:r w:rsidR="00EC21C7">
        <w:rPr>
          <w:rFonts w:ascii="Times New Roman" w:hAnsi="Times New Roman"/>
        </w:rPr>
        <w:t xml:space="preserve">Ненецкого автономного округа </w:t>
      </w:r>
      <w:r w:rsidR="00EC21C7" w:rsidRPr="00BE3B14">
        <w:rPr>
          <w:rFonts w:ascii="Times New Roman" w:hAnsi="Times New Roman"/>
        </w:rPr>
        <w:t xml:space="preserve"> </w:t>
      </w:r>
      <w:r w:rsidR="00181BB4" w:rsidRPr="00BE3B14">
        <w:rPr>
          <w:rFonts w:ascii="Times New Roman" w:hAnsi="Times New Roman"/>
        </w:rPr>
        <w:t>Должность, место работы</w:t>
      </w:r>
      <w:r w:rsidR="00EC21C7">
        <w:rPr>
          <w:rFonts w:ascii="Times New Roman" w:hAnsi="Times New Roman"/>
        </w:rPr>
        <w:t xml:space="preserve"> Врач-гинеколог для несовершеннолетних. Детская поликлиника Ненецкая окружная больница</w:t>
      </w:r>
    </w:p>
    <w:p w:rsidR="00A92FBA" w:rsidRPr="00BE3B14" w:rsidRDefault="00A92FBA" w:rsidP="00A92FBA">
      <w:pPr>
        <w:pStyle w:val="a4"/>
        <w:jc w:val="both"/>
        <w:rPr>
          <w:rFonts w:ascii="Times New Roman" w:hAnsi="Times New Roman"/>
        </w:rPr>
      </w:pPr>
      <w:r w:rsidRPr="00BE3B14">
        <w:rPr>
          <w:rFonts w:ascii="Times New Roman" w:hAnsi="Times New Roman"/>
        </w:rPr>
        <w:t>Конт</w:t>
      </w:r>
      <w:r w:rsidR="00181BB4" w:rsidRPr="00BE3B14">
        <w:rPr>
          <w:rFonts w:ascii="Times New Roman" w:hAnsi="Times New Roman"/>
        </w:rPr>
        <w:t>актный телефон - +7</w:t>
      </w:r>
      <w:r w:rsidR="00EC21C7">
        <w:rPr>
          <w:rFonts w:ascii="Times New Roman" w:hAnsi="Times New Roman"/>
        </w:rPr>
        <w:t>9115560202</w:t>
      </w:r>
      <w:r w:rsidRPr="00BE3B14">
        <w:rPr>
          <w:rFonts w:ascii="Times New Roman" w:hAnsi="Times New Roman"/>
        </w:rPr>
        <w:t xml:space="preserve">, </w:t>
      </w:r>
      <w:r w:rsidR="00181BB4" w:rsidRPr="00BE3B14">
        <w:rPr>
          <w:rFonts w:ascii="Times New Roman" w:hAnsi="Times New Roman"/>
          <w:lang w:val="en-US"/>
        </w:rPr>
        <w:t>E</w:t>
      </w:r>
      <w:r w:rsidR="00181BB4" w:rsidRPr="00BE3B14">
        <w:rPr>
          <w:rFonts w:ascii="Times New Roman" w:hAnsi="Times New Roman"/>
        </w:rPr>
        <w:t>-</w:t>
      </w:r>
      <w:r w:rsidR="00181BB4" w:rsidRPr="00BE3B14">
        <w:rPr>
          <w:rFonts w:ascii="Times New Roman" w:hAnsi="Times New Roman"/>
          <w:lang w:val="en-US"/>
        </w:rPr>
        <w:t>mail</w:t>
      </w:r>
      <w:r w:rsidR="00181BB4" w:rsidRPr="00BE3B14">
        <w:rPr>
          <w:rFonts w:ascii="Times New Roman" w:hAnsi="Times New Roman"/>
        </w:rPr>
        <w:t xml:space="preserve">: </w:t>
      </w:r>
      <w:proofErr w:type="spellStart"/>
      <w:r w:rsidR="00EC21C7">
        <w:rPr>
          <w:rFonts w:ascii="Times New Roman" w:hAnsi="Times New Roman"/>
          <w:lang w:val="en-US"/>
        </w:rPr>
        <w:t>arshgalina</w:t>
      </w:r>
      <w:proofErr w:type="spellEnd"/>
      <w:r w:rsidR="00EC21C7" w:rsidRPr="00EC21C7">
        <w:rPr>
          <w:rFonts w:ascii="Times New Roman" w:hAnsi="Times New Roman"/>
        </w:rPr>
        <w:t>@</w:t>
      </w:r>
      <w:proofErr w:type="spellStart"/>
      <w:r w:rsidR="00EC21C7">
        <w:rPr>
          <w:rFonts w:ascii="Times New Roman" w:hAnsi="Times New Roman"/>
          <w:lang w:val="en-US"/>
        </w:rPr>
        <w:t>yandex</w:t>
      </w:r>
      <w:proofErr w:type="spellEnd"/>
      <w:r w:rsidR="00EC21C7" w:rsidRPr="00EC21C7">
        <w:rPr>
          <w:rFonts w:ascii="Times New Roman" w:hAnsi="Times New Roman"/>
        </w:rPr>
        <w:t>.</w:t>
      </w:r>
      <w:proofErr w:type="spellStart"/>
      <w:r w:rsidR="00EC21C7">
        <w:rPr>
          <w:rFonts w:ascii="Times New Roman" w:hAnsi="Times New Roman"/>
          <w:lang w:val="en-US"/>
        </w:rPr>
        <w:t>ru</w:t>
      </w:r>
      <w:proofErr w:type="spellEnd"/>
      <w:r w:rsidR="00EC21C7">
        <w:rPr>
          <w:rFonts w:ascii="Times New Roman" w:hAnsi="Times New Roman"/>
        </w:rPr>
        <w:t xml:space="preserve"> </w:t>
      </w:r>
      <w:r w:rsidRPr="00BE3B14">
        <w:rPr>
          <w:rFonts w:ascii="Times New Roman" w:hAnsi="Times New Roman"/>
        </w:rPr>
        <w:t xml:space="preserve"> факс: </w:t>
      </w:r>
      <w:r w:rsidR="00181BB4" w:rsidRPr="00BE3B14">
        <w:rPr>
          <w:rFonts w:ascii="Times New Roman" w:hAnsi="Times New Roman"/>
        </w:rPr>
        <w:t xml:space="preserve"> </w:t>
      </w:r>
    </w:p>
    <w:p w:rsidR="00A92FBA" w:rsidRPr="00BE3B14" w:rsidRDefault="00A92FBA" w:rsidP="00A92FBA">
      <w:pPr>
        <w:rPr>
          <w:sz w:val="22"/>
          <w:szCs w:val="22"/>
        </w:rPr>
      </w:pPr>
    </w:p>
    <w:tbl>
      <w:tblPr>
        <w:tblW w:w="9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07"/>
        <w:gridCol w:w="21"/>
        <w:gridCol w:w="963"/>
        <w:gridCol w:w="1163"/>
        <w:gridCol w:w="1530"/>
        <w:gridCol w:w="142"/>
        <w:gridCol w:w="104"/>
        <w:gridCol w:w="1275"/>
        <w:gridCol w:w="13"/>
        <w:gridCol w:w="16"/>
      </w:tblGrid>
      <w:tr w:rsidR="00A92FBA" w:rsidRPr="00BE3B14" w:rsidTr="00FA1BA4">
        <w:trPr>
          <w:gridAfter w:val="2"/>
          <w:wAfter w:w="29" w:type="dxa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jc w:val="center"/>
              <w:rPr>
                <w:b/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>1. Общая информация</w:t>
            </w:r>
          </w:p>
        </w:tc>
      </w:tr>
      <w:tr w:rsidR="00A92FBA" w:rsidRPr="00BE3B14" w:rsidTr="00FA1BA4">
        <w:trPr>
          <w:gridAfter w:val="2"/>
          <w:wAfter w:w="29" w:type="dxa"/>
        </w:trPr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Показатели/Перечень</w:t>
            </w:r>
          </w:p>
        </w:tc>
      </w:tr>
      <w:tr w:rsidR="00A92FBA" w:rsidRPr="00BE3B14" w:rsidTr="00FA1BA4">
        <w:trPr>
          <w:gridAfter w:val="2"/>
          <w:wAfter w:w="29" w:type="dxa"/>
        </w:trPr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Осуществление деятельности в качестве главного внештатного специалиста гинеколога детского и юношеского возраста СЗФО</w:t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EC21C7" w:rsidRDefault="000B5FF1" w:rsidP="00F7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C21C7">
              <w:rPr>
                <w:sz w:val="22"/>
                <w:szCs w:val="22"/>
              </w:rPr>
              <w:t xml:space="preserve">огласно Приложению 1 к Распоряжению Департамента здравоохранения, труда и социальной защиты населения НАО от 30.03.2020 г. №775 «Об утверждении списка главных </w:t>
            </w:r>
            <w:proofErr w:type="spellStart"/>
            <w:r w:rsidR="00EC21C7">
              <w:rPr>
                <w:sz w:val="22"/>
                <w:szCs w:val="22"/>
              </w:rPr>
              <w:t>внештатаных</w:t>
            </w:r>
            <w:proofErr w:type="spellEnd"/>
            <w:r w:rsidR="00EC21C7">
              <w:rPr>
                <w:sz w:val="22"/>
                <w:szCs w:val="22"/>
              </w:rPr>
              <w:t xml:space="preserve"> </w:t>
            </w:r>
            <w:r w:rsidR="003517E7">
              <w:rPr>
                <w:sz w:val="22"/>
                <w:szCs w:val="22"/>
              </w:rPr>
              <w:t>специалистов» - 1 год и 9 месяцев</w:t>
            </w:r>
          </w:p>
        </w:tc>
      </w:tr>
      <w:tr w:rsidR="00A92FBA" w:rsidRPr="00BE3B14" w:rsidTr="00FA1BA4">
        <w:trPr>
          <w:gridAfter w:val="2"/>
          <w:wAfter w:w="29" w:type="dxa"/>
        </w:trPr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 xml:space="preserve">Специальность, квалификационная категория, ученая степень  </w:t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3517E7" w:rsidP="00F7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Акушер-гинеколог, квалификационная категория - высшая</w:t>
            </w:r>
          </w:p>
        </w:tc>
      </w:tr>
      <w:tr w:rsidR="00A92FBA" w:rsidRPr="00BE3B14" w:rsidTr="00FA1BA4">
        <w:trPr>
          <w:gridAfter w:val="2"/>
          <w:wAfter w:w="29" w:type="dxa"/>
        </w:trPr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Стаж профильной деятельности:</w:t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3517E7" w:rsidP="00F7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года в детской гинекологии</w:t>
            </w:r>
          </w:p>
        </w:tc>
      </w:tr>
      <w:tr w:rsidR="00A92FBA" w:rsidRPr="00BE3B14" w:rsidTr="00FA1BA4">
        <w:trPr>
          <w:gridAfter w:val="2"/>
          <w:wAfter w:w="29" w:type="dxa"/>
        </w:trPr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Опубликовано статей в научной литературе                                           и периодической печати:</w:t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3517E7" w:rsidP="00F7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научные статьи, в том числе 1 – в форме тезисов и  13 статей в периодической печати </w:t>
            </w:r>
          </w:p>
        </w:tc>
      </w:tr>
      <w:tr w:rsidR="00A92FBA" w:rsidRPr="00BE3B14" w:rsidTr="00E242A6">
        <w:trPr>
          <w:gridAfter w:val="2"/>
          <w:wAfter w:w="29" w:type="dxa"/>
          <w:trHeight w:val="2376"/>
        </w:trPr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По курируемому мной профессиональному направлению медицинской деятельности оказание девочкам медицинской помощи по гинекологии детского и юношеского возраста регламентировано следующими основными нормативными актами:</w:t>
            </w:r>
          </w:p>
          <w:p w:rsidR="00E242A6" w:rsidRPr="00BE3B14" w:rsidRDefault="00E242A6" w:rsidP="00F7776D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181BB4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Приказ</w:t>
            </w:r>
            <w:r w:rsidR="00BE3B14">
              <w:rPr>
                <w:sz w:val="22"/>
                <w:szCs w:val="22"/>
              </w:rPr>
              <w:t xml:space="preserve"> МЗ РФ</w:t>
            </w:r>
            <w:r w:rsidRPr="00BE3B14">
              <w:rPr>
                <w:sz w:val="22"/>
                <w:szCs w:val="22"/>
              </w:rPr>
              <w:t xml:space="preserve"> №1130н от 20.10.2020</w:t>
            </w:r>
          </w:p>
          <w:p w:rsidR="00181BB4" w:rsidRDefault="00BE3B14" w:rsidP="00BE3B14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 xml:space="preserve">Приказ МЗ РФ </w:t>
            </w:r>
            <w:r>
              <w:rPr>
                <w:sz w:val="22"/>
                <w:szCs w:val="22"/>
              </w:rPr>
              <w:t>№</w:t>
            </w:r>
            <w:r w:rsidRPr="00BE3B14">
              <w:rPr>
                <w:sz w:val="22"/>
                <w:szCs w:val="22"/>
              </w:rPr>
              <w:t xml:space="preserve"> 514н от 10.08.2017 </w:t>
            </w:r>
          </w:p>
          <w:p w:rsidR="003517E7" w:rsidRDefault="00E242A6" w:rsidP="00BE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МЗ РФ №323- ФЗ от 21.11.2011 </w:t>
            </w:r>
          </w:p>
          <w:p w:rsidR="00E242A6" w:rsidRDefault="00E242A6" w:rsidP="00BE3B14">
            <w:pPr>
              <w:rPr>
                <w:sz w:val="22"/>
                <w:szCs w:val="22"/>
              </w:rPr>
            </w:pPr>
          </w:p>
          <w:p w:rsidR="00E242A6" w:rsidRDefault="00E242A6" w:rsidP="00BE3B14">
            <w:pPr>
              <w:rPr>
                <w:sz w:val="22"/>
                <w:szCs w:val="22"/>
              </w:rPr>
            </w:pPr>
          </w:p>
          <w:p w:rsidR="00E242A6" w:rsidRDefault="00E242A6" w:rsidP="00BE3B14">
            <w:pPr>
              <w:rPr>
                <w:sz w:val="22"/>
                <w:szCs w:val="22"/>
              </w:rPr>
            </w:pPr>
          </w:p>
          <w:p w:rsidR="00E242A6" w:rsidRPr="00E242A6" w:rsidRDefault="00E242A6" w:rsidP="00E242A6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</w:tr>
      <w:tr w:rsidR="00A92FBA" w:rsidRPr="00BE3B14" w:rsidTr="00FA1BA4">
        <w:trPr>
          <w:gridAfter w:val="2"/>
          <w:wAfter w:w="29" w:type="dxa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E242A6">
            <w:pPr>
              <w:rPr>
                <w:b/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>2. Организация, проведение и участие в мероприятиях</w:t>
            </w:r>
          </w:p>
          <w:p w:rsidR="00A92FBA" w:rsidRPr="00BE3B14" w:rsidRDefault="00A92FBA" w:rsidP="00E242A6">
            <w:pPr>
              <w:rPr>
                <w:b/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>Цель:</w:t>
            </w:r>
          </w:p>
          <w:p w:rsidR="00A92FBA" w:rsidRPr="00BE3B14" w:rsidRDefault="00A92FBA" w:rsidP="00E242A6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1.</w:t>
            </w:r>
            <w:r w:rsidRPr="00BE3B14">
              <w:rPr>
                <w:sz w:val="22"/>
                <w:szCs w:val="22"/>
              </w:rPr>
              <w:tab/>
              <w:t>Содействие эффективному развитию службы гинекологии детского и юношеского возраста</w:t>
            </w:r>
          </w:p>
          <w:p w:rsidR="00A92FBA" w:rsidRPr="00BE3B14" w:rsidRDefault="00A92FBA" w:rsidP="00E242A6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2.</w:t>
            </w:r>
            <w:r w:rsidRPr="00BE3B14">
              <w:rPr>
                <w:sz w:val="22"/>
                <w:szCs w:val="22"/>
              </w:rPr>
              <w:tab/>
              <w:t>Совершенствование оказания комплексной (медицинской, психологической, информационной, социальной, правовой) помощи детям и подросткам с целью сохранения репродуктивного здоровья</w:t>
            </w:r>
          </w:p>
          <w:p w:rsidR="00A92FBA" w:rsidRPr="00BE3B14" w:rsidRDefault="00A92FBA" w:rsidP="00E242A6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3.</w:t>
            </w:r>
            <w:r w:rsidRPr="00BE3B14">
              <w:rPr>
                <w:sz w:val="22"/>
                <w:szCs w:val="22"/>
              </w:rPr>
              <w:tab/>
              <w:t xml:space="preserve">Выработка единой научно-технической </w:t>
            </w:r>
            <w:proofErr w:type="gramStart"/>
            <w:r w:rsidRPr="00BE3B14">
              <w:rPr>
                <w:sz w:val="22"/>
                <w:szCs w:val="22"/>
              </w:rPr>
              <w:t>стратегии развития центров охраны репродуктивного здоровья</w:t>
            </w:r>
            <w:proofErr w:type="gramEnd"/>
            <w:r w:rsidRPr="00BE3B14">
              <w:rPr>
                <w:sz w:val="22"/>
                <w:szCs w:val="22"/>
              </w:rPr>
              <w:t xml:space="preserve"> подростков, новых форм, методик, инноваций, соответствующих мировому научно-техническому уровню в области гинекологии детского и юношеского возраста</w:t>
            </w:r>
          </w:p>
        </w:tc>
      </w:tr>
      <w:tr w:rsidR="00A92FBA" w:rsidRPr="00BE3B14" w:rsidTr="00FA1BA4">
        <w:trPr>
          <w:gridAfter w:val="2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№</w:t>
            </w:r>
          </w:p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  <w:proofErr w:type="gramStart"/>
            <w:r w:rsidRPr="00BE3B14">
              <w:rPr>
                <w:sz w:val="22"/>
                <w:szCs w:val="22"/>
              </w:rPr>
              <w:t>п</w:t>
            </w:r>
            <w:proofErr w:type="gramEnd"/>
            <w:r w:rsidRPr="00BE3B14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Мероприятие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Дата и место проведения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Выполнение</w:t>
            </w:r>
          </w:p>
        </w:tc>
      </w:tr>
      <w:tr w:rsidR="00A92FBA" w:rsidRPr="00BE3B14" w:rsidTr="00FA1BA4">
        <w:trPr>
          <w:gridAfter w:val="2"/>
          <w:wAfter w:w="29" w:type="dxa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A92FB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>Анализ информации о состоянии медицинского направления, изучение отечественного и зарубежного опыта в области организации здравоохранения</w:t>
            </w:r>
          </w:p>
        </w:tc>
      </w:tr>
      <w:tr w:rsidR="00A92FBA" w:rsidRPr="00BE3B14" w:rsidTr="00FA1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1.1.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A92FBA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Сбор, обобщение, анализ информации по результатам годового отчета с представлением основных выводов и задач главному внештатному специалисту гинекологу детского и юношеского возраста СЗФО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Default="00A92FBA" w:rsidP="005A375B">
            <w:pPr>
              <w:rPr>
                <w:sz w:val="22"/>
                <w:szCs w:val="22"/>
              </w:rPr>
            </w:pPr>
          </w:p>
          <w:p w:rsidR="005A375B" w:rsidRDefault="005A375B" w:rsidP="005A375B">
            <w:pPr>
              <w:rPr>
                <w:sz w:val="22"/>
                <w:szCs w:val="22"/>
              </w:rPr>
            </w:pPr>
          </w:p>
          <w:p w:rsidR="005A375B" w:rsidRDefault="005A375B" w:rsidP="005A3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– Февраль 2021г.</w:t>
            </w:r>
          </w:p>
          <w:p w:rsidR="005A375B" w:rsidRPr="005A375B" w:rsidRDefault="005A375B" w:rsidP="00F77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Default="00A92FBA" w:rsidP="005A375B">
            <w:pPr>
              <w:rPr>
                <w:sz w:val="22"/>
                <w:szCs w:val="22"/>
              </w:rPr>
            </w:pPr>
          </w:p>
          <w:p w:rsidR="005A375B" w:rsidRDefault="005A375B" w:rsidP="005A375B">
            <w:pPr>
              <w:rPr>
                <w:sz w:val="22"/>
                <w:szCs w:val="22"/>
              </w:rPr>
            </w:pPr>
          </w:p>
          <w:p w:rsidR="005A375B" w:rsidRPr="00BE3B14" w:rsidRDefault="00021E5E" w:rsidP="005A37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Аршиева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Default="00A92FBA" w:rsidP="00F7776D">
            <w:pPr>
              <w:jc w:val="center"/>
              <w:rPr>
                <w:sz w:val="22"/>
                <w:szCs w:val="22"/>
              </w:rPr>
            </w:pPr>
          </w:p>
          <w:p w:rsidR="00021E5E" w:rsidRDefault="00021E5E" w:rsidP="00F7776D">
            <w:pPr>
              <w:jc w:val="center"/>
              <w:rPr>
                <w:sz w:val="22"/>
                <w:szCs w:val="22"/>
              </w:rPr>
            </w:pPr>
          </w:p>
          <w:p w:rsidR="00021E5E" w:rsidRPr="00BE3B14" w:rsidRDefault="00021E5E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A92FBA" w:rsidRPr="00BE3B14" w:rsidTr="00FA1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A92FBA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 xml:space="preserve">Экспертная оценка службы гинекологии детского и юношеского </w:t>
            </w:r>
            <w:r w:rsidRPr="00BE3B14">
              <w:rPr>
                <w:sz w:val="22"/>
                <w:szCs w:val="22"/>
              </w:rPr>
              <w:lastRenderedPageBreak/>
              <w:t xml:space="preserve">возраста региона на основании посещений …..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E242A6" w:rsidP="00E24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E242A6" w:rsidP="00E242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Аршиева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E242A6" w:rsidP="00E242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Выплнено</w:t>
            </w:r>
            <w:proofErr w:type="spellEnd"/>
          </w:p>
        </w:tc>
      </w:tr>
      <w:tr w:rsidR="00A92FBA" w:rsidRPr="00BE3B14" w:rsidTr="00FA1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A92FBA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 xml:space="preserve">Представление результатов анализа работы службы руководителям здравоохранения региона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Default="00A92FBA" w:rsidP="005A375B">
            <w:pPr>
              <w:rPr>
                <w:sz w:val="22"/>
                <w:szCs w:val="22"/>
              </w:rPr>
            </w:pPr>
          </w:p>
          <w:p w:rsidR="005A375B" w:rsidRPr="005A375B" w:rsidRDefault="005A375B" w:rsidP="005A3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2021г.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Default="00A92FBA" w:rsidP="00F7776D">
            <w:pPr>
              <w:jc w:val="center"/>
              <w:rPr>
                <w:sz w:val="22"/>
                <w:szCs w:val="22"/>
              </w:rPr>
            </w:pPr>
          </w:p>
          <w:p w:rsidR="005A375B" w:rsidRPr="00BE3B14" w:rsidRDefault="005A375B" w:rsidP="005A37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Аршиева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Default="00A92FBA" w:rsidP="005A375B">
            <w:pPr>
              <w:rPr>
                <w:sz w:val="22"/>
                <w:szCs w:val="22"/>
              </w:rPr>
            </w:pPr>
          </w:p>
          <w:p w:rsidR="00021E5E" w:rsidRPr="00BE3B14" w:rsidRDefault="00021E5E" w:rsidP="005A3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A92FBA" w:rsidRPr="00BE3B14" w:rsidTr="00FA1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numPr>
                <w:ilvl w:val="1"/>
                <w:numId w:val="1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A92FBA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 xml:space="preserve">Проводились ли мониторинги, аудит, направленные на анализ работы разных аспектов службы (какие, сколько, на что направлены)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5A375B" w:rsidP="005A3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проводились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</w:p>
        </w:tc>
      </w:tr>
      <w:tr w:rsidR="00A92FBA" w:rsidRPr="00BE3B14" w:rsidTr="00FA1BA4">
        <w:trPr>
          <w:gridAfter w:val="2"/>
          <w:wAfter w:w="29" w:type="dxa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 xml:space="preserve">Внедрение новых технологий в ведении девочек с гинекологической патологией </w:t>
            </w:r>
          </w:p>
        </w:tc>
      </w:tr>
      <w:tr w:rsidR="00A92FBA" w:rsidRPr="00BE3B14" w:rsidTr="00FA1BA4">
        <w:trPr>
          <w:gridAfter w:val="2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2.1.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Default="00CC1113" w:rsidP="00F7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Осуществляется путем </w:t>
            </w:r>
            <w:r w:rsidR="00F11163">
              <w:rPr>
                <w:sz w:val="22"/>
                <w:szCs w:val="22"/>
              </w:rPr>
              <w:t xml:space="preserve">направления девочек по показаниям на проведение  </w:t>
            </w:r>
            <w:r>
              <w:rPr>
                <w:sz w:val="22"/>
                <w:szCs w:val="22"/>
              </w:rPr>
              <w:t xml:space="preserve"> </w:t>
            </w:r>
            <w:r w:rsidR="00F11163">
              <w:rPr>
                <w:sz w:val="22"/>
                <w:szCs w:val="22"/>
              </w:rPr>
              <w:t xml:space="preserve">высокотехнологичных </w:t>
            </w:r>
            <w:r>
              <w:rPr>
                <w:sz w:val="22"/>
                <w:szCs w:val="22"/>
              </w:rPr>
              <w:t xml:space="preserve">операций </w:t>
            </w:r>
            <w:r w:rsidR="00262C28">
              <w:rPr>
                <w:sz w:val="22"/>
                <w:szCs w:val="22"/>
              </w:rPr>
              <w:t xml:space="preserve"> с применением роботизированной  </w:t>
            </w:r>
            <w:proofErr w:type="spellStart"/>
            <w:r w:rsidR="00262C28">
              <w:rPr>
                <w:sz w:val="22"/>
                <w:szCs w:val="22"/>
              </w:rPr>
              <w:t>хирургмческой</w:t>
            </w:r>
            <w:proofErr w:type="spellEnd"/>
            <w:r w:rsidR="00262C28">
              <w:rPr>
                <w:sz w:val="22"/>
                <w:szCs w:val="22"/>
              </w:rPr>
              <w:t xml:space="preserve">  системы   </w:t>
            </w:r>
            <w:r w:rsidR="00262C28">
              <w:rPr>
                <w:sz w:val="22"/>
                <w:szCs w:val="22"/>
                <w:lang w:val="en-US"/>
              </w:rPr>
              <w:t>Da</w:t>
            </w:r>
            <w:r w:rsidR="00262C28" w:rsidRPr="00262C28">
              <w:rPr>
                <w:sz w:val="22"/>
                <w:szCs w:val="22"/>
              </w:rPr>
              <w:t xml:space="preserve"> </w:t>
            </w:r>
            <w:proofErr w:type="spellStart"/>
            <w:r w:rsidR="00262C28">
              <w:rPr>
                <w:sz w:val="22"/>
                <w:szCs w:val="22"/>
                <w:lang w:val="en-US"/>
              </w:rPr>
              <w:t>vinci</w:t>
            </w:r>
            <w:proofErr w:type="spellEnd"/>
            <w:r w:rsidR="00262C28">
              <w:rPr>
                <w:sz w:val="22"/>
                <w:szCs w:val="22"/>
              </w:rPr>
              <w:t>;</w:t>
            </w:r>
          </w:p>
          <w:p w:rsidR="00262C28" w:rsidRPr="00262C28" w:rsidRDefault="00CC1113" w:rsidP="00F7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13" w:rsidRDefault="00CC1113" w:rsidP="00262C28">
            <w:pPr>
              <w:rPr>
                <w:sz w:val="22"/>
                <w:szCs w:val="22"/>
              </w:rPr>
            </w:pPr>
          </w:p>
          <w:p w:rsidR="00A92FBA" w:rsidRDefault="00262C28" w:rsidP="0026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31.03.2021г</w:t>
            </w:r>
            <w:r w:rsidR="00C9581E">
              <w:rPr>
                <w:sz w:val="22"/>
                <w:szCs w:val="22"/>
              </w:rPr>
              <w:t xml:space="preserve"> </w:t>
            </w:r>
            <w:r w:rsidR="00CC1113">
              <w:rPr>
                <w:sz w:val="22"/>
                <w:szCs w:val="22"/>
              </w:rPr>
              <w:t xml:space="preserve">  09.04</w:t>
            </w:r>
            <w:r>
              <w:rPr>
                <w:sz w:val="22"/>
                <w:szCs w:val="22"/>
              </w:rPr>
              <w:t>.</w:t>
            </w:r>
            <w:r w:rsidR="00CC1113">
              <w:rPr>
                <w:sz w:val="22"/>
                <w:szCs w:val="22"/>
              </w:rPr>
              <w:t>2021г.</w:t>
            </w:r>
          </w:p>
          <w:p w:rsidR="00262C28" w:rsidRDefault="00262C28" w:rsidP="0026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ФГБУ «НМИЦ </w:t>
            </w:r>
            <w:proofErr w:type="spellStart"/>
            <w:r>
              <w:rPr>
                <w:sz w:val="22"/>
                <w:szCs w:val="22"/>
              </w:rPr>
              <w:t>им.В.А</w:t>
            </w:r>
            <w:r w:rsidR="00CC1113">
              <w:rPr>
                <w:sz w:val="22"/>
                <w:szCs w:val="22"/>
              </w:rPr>
              <w:t>.Алмазова</w:t>
            </w:r>
            <w:proofErr w:type="spellEnd"/>
          </w:p>
          <w:p w:rsidR="00CC1113" w:rsidRPr="00BE3B14" w:rsidRDefault="00C9581E" w:rsidP="0026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Default="00A92FBA" w:rsidP="00CC1113">
            <w:pPr>
              <w:rPr>
                <w:sz w:val="22"/>
                <w:szCs w:val="22"/>
              </w:rPr>
            </w:pPr>
          </w:p>
          <w:p w:rsidR="00CC1113" w:rsidRDefault="00FA1BA4" w:rsidP="00CC11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Аршиева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  <w:p w:rsidR="00CC1113" w:rsidRDefault="00CC1113" w:rsidP="00CC1113">
            <w:pPr>
              <w:rPr>
                <w:sz w:val="22"/>
                <w:szCs w:val="22"/>
              </w:rPr>
            </w:pPr>
          </w:p>
          <w:p w:rsidR="00CC1113" w:rsidRPr="00BE3B14" w:rsidRDefault="00CC1113" w:rsidP="00CC1113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F11163" w:rsidP="00CC11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ВыполненоГ</w:t>
            </w:r>
            <w:r w:rsidR="00CC1113">
              <w:rPr>
                <w:sz w:val="22"/>
                <w:szCs w:val="22"/>
              </w:rPr>
              <w:t>инекологи</w:t>
            </w:r>
            <w:r>
              <w:rPr>
                <w:sz w:val="22"/>
                <w:szCs w:val="22"/>
              </w:rPr>
              <w:t>ческим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C1113">
              <w:rPr>
                <w:sz w:val="22"/>
                <w:szCs w:val="22"/>
              </w:rPr>
              <w:t>отделение</w:t>
            </w:r>
            <w:r>
              <w:rPr>
                <w:sz w:val="22"/>
                <w:szCs w:val="22"/>
              </w:rPr>
              <w:t>м</w:t>
            </w:r>
            <w:r w:rsidR="00CC1113">
              <w:rPr>
                <w:sz w:val="22"/>
                <w:szCs w:val="22"/>
              </w:rPr>
              <w:t xml:space="preserve"> в составе детского реабилитационного комплекса</w:t>
            </w:r>
            <w:r>
              <w:rPr>
                <w:sz w:val="22"/>
                <w:szCs w:val="22"/>
              </w:rPr>
              <w:t xml:space="preserve"> </w:t>
            </w:r>
            <w:r w:rsidR="00CC1113">
              <w:rPr>
                <w:sz w:val="22"/>
                <w:szCs w:val="22"/>
              </w:rPr>
              <w:t xml:space="preserve">   </w:t>
            </w:r>
          </w:p>
        </w:tc>
      </w:tr>
      <w:tr w:rsidR="00A92FBA" w:rsidRPr="00BE3B14" w:rsidTr="00FA1BA4">
        <w:trPr>
          <w:gridAfter w:val="2"/>
          <w:wAfter w:w="29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2.2.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FA1BA4" w:rsidP="00F7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т</w:t>
            </w:r>
            <w:r w:rsidR="00C9581E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емедицинских консультаций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Default="00C9581E" w:rsidP="00C95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30.03.2021г</w:t>
            </w:r>
          </w:p>
          <w:p w:rsidR="00C9581E" w:rsidRPr="00BE3B14" w:rsidRDefault="00C9581E" w:rsidP="00C95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04.06.2021г.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FA1BA4" w:rsidP="00C958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Аршиева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C9581E" w:rsidP="00C95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ФГБУ «НМИЦ </w:t>
            </w:r>
            <w:proofErr w:type="spellStart"/>
            <w:r>
              <w:rPr>
                <w:sz w:val="22"/>
                <w:szCs w:val="22"/>
              </w:rPr>
              <w:t>им.В.А.Алмазова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337109" w:rsidRPr="00BE3B14" w:rsidTr="00FA1BA4">
        <w:trPr>
          <w:gridAfter w:val="2"/>
          <w:wAfter w:w="29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9" w:rsidRPr="00BE3B14" w:rsidRDefault="00337109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9" w:rsidRDefault="0001699F" w:rsidP="00F7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и и</w:t>
            </w:r>
            <w:r w:rsidR="00337109">
              <w:rPr>
                <w:sz w:val="22"/>
                <w:szCs w:val="22"/>
              </w:rPr>
              <w:t>спользование</w:t>
            </w:r>
            <w:r>
              <w:rPr>
                <w:sz w:val="22"/>
                <w:szCs w:val="22"/>
              </w:rPr>
              <w:t xml:space="preserve"> в работе </w:t>
            </w:r>
            <w:r w:rsidR="003371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нового </w:t>
            </w:r>
            <w:proofErr w:type="spellStart"/>
            <w:r w:rsidR="00337109">
              <w:rPr>
                <w:sz w:val="22"/>
                <w:szCs w:val="22"/>
              </w:rPr>
              <w:t>кольпоскоп</w:t>
            </w:r>
            <w:r>
              <w:rPr>
                <w:sz w:val="22"/>
                <w:szCs w:val="22"/>
              </w:rPr>
              <w:t>а</w:t>
            </w:r>
            <w:proofErr w:type="spellEnd"/>
            <w:r w:rsidR="00F11163">
              <w:rPr>
                <w:sz w:val="22"/>
                <w:szCs w:val="22"/>
              </w:rPr>
              <w:t>, полученного</w:t>
            </w:r>
            <w:r>
              <w:rPr>
                <w:sz w:val="22"/>
                <w:szCs w:val="22"/>
              </w:rPr>
              <w:t xml:space="preserve"> в соответствии с оснащением</w:t>
            </w:r>
            <w:r w:rsidR="00337109">
              <w:rPr>
                <w:sz w:val="22"/>
                <w:szCs w:val="22"/>
              </w:rPr>
              <w:t xml:space="preserve"> кабинет</w:t>
            </w:r>
            <w:r>
              <w:rPr>
                <w:sz w:val="22"/>
                <w:szCs w:val="22"/>
              </w:rPr>
              <w:t xml:space="preserve">а по </w:t>
            </w:r>
            <w:proofErr w:type="spellStart"/>
            <w:r>
              <w:rPr>
                <w:sz w:val="22"/>
                <w:szCs w:val="22"/>
              </w:rPr>
              <w:t>гинекогии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несовершенолетних</w:t>
            </w:r>
            <w:proofErr w:type="spellEnd"/>
            <w:r>
              <w:rPr>
                <w:sz w:val="22"/>
                <w:szCs w:val="22"/>
              </w:rPr>
              <w:t xml:space="preserve"> в соответствии с Приказом МЗ РФ №572н и «1130н</w:t>
            </w:r>
            <w:r w:rsidR="003371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9" w:rsidRDefault="0001699F" w:rsidP="00C95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337109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>а</w:t>
            </w:r>
            <w:r w:rsidR="00337109">
              <w:rPr>
                <w:sz w:val="22"/>
                <w:szCs w:val="22"/>
              </w:rPr>
              <w:t xml:space="preserve"> 2021 г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9" w:rsidRDefault="00337109" w:rsidP="00C958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Аршиева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9" w:rsidRDefault="0001699F" w:rsidP="00C95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01699F" w:rsidRPr="00BE3B14" w:rsidTr="00FA1BA4">
        <w:trPr>
          <w:gridAfter w:val="2"/>
          <w:wAfter w:w="29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F" w:rsidRDefault="0001699F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F" w:rsidRDefault="0001699F" w:rsidP="00F7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и использование в работе клинических рекомендаций по детской и подростковой гинекологии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F" w:rsidRDefault="0001699F" w:rsidP="00C95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F" w:rsidRDefault="0001699F" w:rsidP="00C958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Аршиева</w:t>
            </w:r>
            <w:proofErr w:type="spellEnd"/>
            <w:r>
              <w:rPr>
                <w:sz w:val="22"/>
                <w:szCs w:val="22"/>
              </w:rPr>
              <w:t xml:space="preserve"> Г.А..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F" w:rsidRDefault="0001699F" w:rsidP="00C95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A92FBA" w:rsidRPr="00BE3B14" w:rsidTr="00FA1BA4">
        <w:trPr>
          <w:gridAfter w:val="2"/>
          <w:wAfter w:w="29" w:type="dxa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>Подготовка предложений по разработке нормативных правовых и иных актов</w:t>
            </w:r>
          </w:p>
        </w:tc>
      </w:tr>
      <w:tr w:rsidR="00A92FBA" w:rsidRPr="00BE3B14" w:rsidTr="00FA1BA4">
        <w:trPr>
          <w:gridAfter w:val="2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3.1.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A92FBA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Разработка региональных профильных приказов по оказанию медицинской помощи девочкам с гинекологическими заболеваниями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F11163" w:rsidP="00C95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 разработка  маршрутизации девочек с гинекологической патологией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F11163" w:rsidP="00F111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Арши</w:t>
            </w:r>
            <w:r w:rsidR="00FA1BA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Г.А,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FA1BA4" w:rsidP="00FA1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A92FBA" w:rsidRPr="00BE3B14" w:rsidTr="00FA1BA4">
        <w:trPr>
          <w:gridAfter w:val="2"/>
          <w:wAfter w:w="29" w:type="dxa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BE3B14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>Совершенствование центров охраны репродуктивного здоровья подростков (</w:t>
            </w:r>
            <w:r w:rsidRPr="00BE3B14">
              <w:rPr>
                <w:sz w:val="22"/>
                <w:szCs w:val="22"/>
              </w:rPr>
              <w:t>если организован</w:t>
            </w:r>
            <w:r w:rsidR="00BE3B14" w:rsidRPr="00BE3B14">
              <w:rPr>
                <w:sz w:val="22"/>
                <w:szCs w:val="22"/>
              </w:rPr>
              <w:t>ы</w:t>
            </w:r>
            <w:r w:rsidRPr="00BE3B14">
              <w:rPr>
                <w:sz w:val="22"/>
                <w:szCs w:val="22"/>
              </w:rPr>
              <w:t xml:space="preserve"> в регионе</w:t>
            </w:r>
            <w:r w:rsidRPr="00BE3B14">
              <w:rPr>
                <w:b/>
                <w:sz w:val="22"/>
                <w:szCs w:val="22"/>
              </w:rPr>
              <w:t>)</w:t>
            </w:r>
            <w:r w:rsidR="00181BB4" w:rsidRPr="00BE3B1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92FBA" w:rsidRPr="00BE3B14" w:rsidTr="00FA1BA4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181BB4">
            <w:pPr>
              <w:pStyle w:val="a3"/>
              <w:numPr>
                <w:ilvl w:val="1"/>
                <w:numId w:val="1"/>
              </w:numPr>
              <w:ind w:left="-142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C9581E" w:rsidP="00F7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организованы</w:t>
            </w:r>
            <w:r w:rsidR="00FA1BA4">
              <w:rPr>
                <w:sz w:val="22"/>
                <w:szCs w:val="22"/>
              </w:rPr>
              <w:t xml:space="preserve"> по причине малой численности  населения города и округа в целом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</w:p>
        </w:tc>
      </w:tr>
      <w:tr w:rsidR="00A92FBA" w:rsidRPr="00BE3B14" w:rsidTr="00FA1BA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numPr>
                <w:ilvl w:val="1"/>
                <w:numId w:val="1"/>
              </w:numPr>
              <w:ind w:left="29" w:hanging="77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21ED4" w:rsidP="00F7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проведении Всероссийской акции «Подари мне жизнь!», направленной на профилактику абортов  и сохранение семейных ценностей.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21ED4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Июнь-Июль 2021г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21ED4" w:rsidP="00821E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Аршиева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21ED4" w:rsidP="00821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A92FBA" w:rsidRPr="00BE3B14" w:rsidTr="00FA1BA4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numPr>
                <w:ilvl w:val="1"/>
                <w:numId w:val="1"/>
              </w:numPr>
              <w:ind w:left="0" w:righ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F70B35" w:rsidP="00F70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  <w:r w:rsidR="004A410A">
              <w:rPr>
                <w:sz w:val="22"/>
                <w:szCs w:val="22"/>
              </w:rPr>
              <w:t xml:space="preserve"> Ненецкой окружной больницы</w:t>
            </w:r>
            <w:r>
              <w:rPr>
                <w:sz w:val="22"/>
                <w:szCs w:val="22"/>
              </w:rPr>
              <w:t xml:space="preserve"> в ответ на призыв </w:t>
            </w:r>
            <w:r w:rsidR="00BA620D">
              <w:rPr>
                <w:sz w:val="22"/>
                <w:szCs w:val="22"/>
              </w:rPr>
              <w:t xml:space="preserve">СПб ГБУЗ ГЦОРЗП </w:t>
            </w:r>
            <w:bookmarkStart w:id="0" w:name="_GoBack"/>
            <w:bookmarkEnd w:id="0"/>
            <w:r>
              <w:rPr>
                <w:sz w:val="22"/>
                <w:szCs w:val="22"/>
              </w:rPr>
              <w:t>«</w:t>
            </w:r>
            <w:proofErr w:type="spellStart"/>
            <w:r w:rsidR="00BA620D">
              <w:rPr>
                <w:sz w:val="22"/>
                <w:szCs w:val="22"/>
              </w:rPr>
              <w:t>Ювента</w:t>
            </w:r>
            <w:proofErr w:type="spellEnd"/>
            <w:r>
              <w:rPr>
                <w:sz w:val="22"/>
                <w:szCs w:val="22"/>
              </w:rPr>
              <w:t xml:space="preserve">» «Объединимся против ВПЧ!» к акции, посвященной Дню борьбы с ВПЧ в рамках Всемирного дня борьбы с раком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F70B35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2021 г.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4A410A" w:rsidP="00F70B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Аршиева</w:t>
            </w:r>
            <w:proofErr w:type="spellEnd"/>
            <w:r w:rsidR="00F70B35">
              <w:rPr>
                <w:sz w:val="22"/>
                <w:szCs w:val="22"/>
              </w:rPr>
              <w:t xml:space="preserve"> Г.А,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F70B35" w:rsidP="00F70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A92FBA" w:rsidRPr="00BE3B14" w:rsidTr="00FA1BA4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4A410A" w:rsidP="00F777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образовательных учреждений города справочно-образовательным материалом по охране репродуктивного </w:t>
            </w:r>
            <w:proofErr w:type="spellStart"/>
            <w:r>
              <w:rPr>
                <w:color w:val="000000"/>
                <w:sz w:val="22"/>
                <w:szCs w:val="22"/>
              </w:rPr>
              <w:t>злоровья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подростков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психологическому сопровождению при наступлении беременности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4A410A" w:rsidP="004A410A">
            <w:pPr>
              <w:tabs>
                <w:tab w:val="left" w:pos="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течеиие</w:t>
            </w:r>
            <w:proofErr w:type="spellEnd"/>
            <w:r>
              <w:rPr>
                <w:sz w:val="22"/>
                <w:szCs w:val="22"/>
              </w:rPr>
              <w:t xml:space="preserve"> гола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4A410A" w:rsidP="004A41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Аршиева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4A410A" w:rsidP="00F7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A92FBA" w:rsidRPr="00BE3B14" w:rsidTr="00FA1BA4">
        <w:trPr>
          <w:gridAfter w:val="2"/>
          <w:wAfter w:w="29" w:type="dxa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>Участие в заседаниях коллегии Министерства по вопросам организации оказания медицинской помощи по акушерству и гинекологии</w:t>
            </w:r>
          </w:p>
        </w:tc>
      </w:tr>
      <w:tr w:rsidR="00A92FBA" w:rsidRPr="00BE3B14" w:rsidTr="00DF2196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BE3B14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Совещания</w:t>
            </w:r>
            <w:r w:rsidR="00A92FBA" w:rsidRPr="00BE3B14">
              <w:rPr>
                <w:sz w:val="22"/>
                <w:szCs w:val="22"/>
              </w:rPr>
              <w:t xml:space="preserve"> ГВСДЮВ СЗФО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DF2196" w:rsidP="00C95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</w:t>
            </w:r>
            <w:r w:rsidR="00B02863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г</w:t>
            </w:r>
            <w:r w:rsidR="00B028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анкт</w:t>
            </w:r>
            <w:proofErr w:type="spellEnd"/>
            <w:r>
              <w:rPr>
                <w:sz w:val="22"/>
                <w:szCs w:val="22"/>
              </w:rPr>
              <w:t>-Пе</w:t>
            </w:r>
            <w:r w:rsidR="00B02863">
              <w:rPr>
                <w:sz w:val="22"/>
                <w:szCs w:val="22"/>
              </w:rPr>
              <w:t xml:space="preserve">тербург ГВСДЮВ СЗФО </w:t>
            </w:r>
            <w:proofErr w:type="spellStart"/>
            <w:r w:rsidR="00B02863">
              <w:rPr>
                <w:sz w:val="22"/>
                <w:szCs w:val="22"/>
              </w:rPr>
              <w:t>Ипполитова</w:t>
            </w:r>
            <w:proofErr w:type="spellEnd"/>
            <w:r w:rsidR="00B02863"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B02863" w:rsidP="00021E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Аршиева</w:t>
            </w:r>
            <w:proofErr w:type="spellEnd"/>
            <w:r>
              <w:rPr>
                <w:sz w:val="22"/>
                <w:szCs w:val="22"/>
              </w:rPr>
              <w:t xml:space="preserve"> Г.А,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DF2196" w:rsidP="00DF2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совещании в онлайн-формате Выполнено</w:t>
            </w:r>
          </w:p>
        </w:tc>
      </w:tr>
      <w:tr w:rsidR="00A92FBA" w:rsidRPr="00BE3B14" w:rsidTr="00DF2196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A92FBA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Участие в заседаниях главных специалистов МЗ РФ по вопросам организации оказания медицинской помощи по акушерству и гинекологии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Default="00DF2196" w:rsidP="00DF2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19.05.2021г.</w:t>
            </w:r>
          </w:p>
          <w:p w:rsidR="00DF2196" w:rsidRDefault="00DF2196" w:rsidP="00DF2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  <w:p w:rsidR="00DF2196" w:rsidRDefault="00DF2196" w:rsidP="00DF2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08.12.2021г.</w:t>
            </w:r>
          </w:p>
          <w:p w:rsidR="002E7A97" w:rsidRDefault="00DF2196" w:rsidP="00DF21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осква</w:t>
            </w:r>
            <w:proofErr w:type="spellEnd"/>
          </w:p>
          <w:p w:rsidR="002E7A97" w:rsidRDefault="002E7A97" w:rsidP="00DF2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ГВСДЮВ МЗ РФ</w:t>
            </w:r>
          </w:p>
          <w:p w:rsidR="00DF2196" w:rsidRPr="00BE3B14" w:rsidRDefault="002E7A97" w:rsidP="00DF2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Уварова Е.В.</w:t>
            </w:r>
            <w:r w:rsidR="00DF21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B02863" w:rsidP="002E7A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Аршиева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Default="002E7A97" w:rsidP="002E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совещании и заседании в онлайн-формате</w:t>
            </w:r>
          </w:p>
          <w:p w:rsidR="002E7A97" w:rsidRPr="00BE3B14" w:rsidRDefault="002E7A97" w:rsidP="002E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A92FBA" w:rsidRPr="00BE3B14" w:rsidTr="00DF2196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BE3B14" w:rsidP="00BE3B14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Участие в з</w:t>
            </w:r>
            <w:r w:rsidR="00A92FBA" w:rsidRPr="00BE3B14">
              <w:rPr>
                <w:sz w:val="22"/>
                <w:szCs w:val="22"/>
              </w:rPr>
              <w:t>аседани</w:t>
            </w:r>
            <w:r w:rsidRPr="00BE3B14">
              <w:rPr>
                <w:sz w:val="22"/>
                <w:szCs w:val="22"/>
              </w:rPr>
              <w:t>ях</w:t>
            </w:r>
            <w:r w:rsidR="00A92FBA" w:rsidRPr="00BE3B14">
              <w:rPr>
                <w:sz w:val="22"/>
                <w:szCs w:val="22"/>
              </w:rPr>
              <w:t xml:space="preserve"> главных внештатных специалистов по гинекологии детского и юношеского возраста региона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2E7A97" w:rsidP="002E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СГДЮВ в НАО  </w:t>
            </w:r>
            <w:proofErr w:type="gramStart"/>
            <w:r>
              <w:rPr>
                <w:sz w:val="22"/>
                <w:szCs w:val="22"/>
              </w:rPr>
              <w:t>представлен</w:t>
            </w:r>
            <w:proofErr w:type="gramEnd"/>
            <w:r>
              <w:rPr>
                <w:sz w:val="22"/>
                <w:szCs w:val="22"/>
              </w:rPr>
              <w:t xml:space="preserve"> в единственном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</w:p>
        </w:tc>
      </w:tr>
      <w:tr w:rsidR="00BE3B14" w:rsidRPr="00BE3B14" w:rsidTr="00DF2196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4" w:rsidRPr="00BE3B14" w:rsidRDefault="00BE3B14" w:rsidP="00F7776D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4" w:rsidRPr="00BE3B14" w:rsidRDefault="00BE3B14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Взаимодействие с главным внештатным акушером-гинекологом региона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7" w:rsidRDefault="002E7A97" w:rsidP="00F7776D">
            <w:pPr>
              <w:jc w:val="center"/>
              <w:rPr>
                <w:sz w:val="22"/>
                <w:szCs w:val="22"/>
              </w:rPr>
            </w:pPr>
          </w:p>
          <w:p w:rsidR="00BE3B14" w:rsidRPr="002E7A97" w:rsidRDefault="002E7A97" w:rsidP="002E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4" w:rsidRDefault="00BE3B14" w:rsidP="00F7776D">
            <w:pPr>
              <w:jc w:val="center"/>
              <w:rPr>
                <w:sz w:val="22"/>
                <w:szCs w:val="22"/>
              </w:rPr>
            </w:pPr>
          </w:p>
          <w:p w:rsidR="002E7A97" w:rsidRPr="00BE3B14" w:rsidRDefault="002E7A97" w:rsidP="00F777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Аршиева</w:t>
            </w:r>
            <w:proofErr w:type="spellEnd"/>
            <w:r>
              <w:rPr>
                <w:sz w:val="22"/>
                <w:szCs w:val="22"/>
              </w:rPr>
              <w:t xml:space="preserve"> Г.А,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4" w:rsidRDefault="00BE3B14" w:rsidP="00F7776D">
            <w:pPr>
              <w:jc w:val="center"/>
              <w:rPr>
                <w:sz w:val="22"/>
                <w:szCs w:val="22"/>
              </w:rPr>
            </w:pPr>
          </w:p>
          <w:p w:rsidR="002E7A97" w:rsidRPr="00BE3B14" w:rsidRDefault="002E7A97" w:rsidP="002E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A92FBA" w:rsidRPr="00BE3B14" w:rsidTr="00FA1BA4">
        <w:trPr>
          <w:gridAfter w:val="2"/>
          <w:wAfter w:w="29" w:type="dxa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numPr>
                <w:ilvl w:val="0"/>
                <w:numId w:val="1"/>
              </w:numPr>
              <w:ind w:left="0" w:firstLine="426"/>
              <w:jc w:val="center"/>
              <w:rPr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>Участие в работе комиссий, организация деятельности профильной комиссии по акушерству и гинекологии</w:t>
            </w:r>
          </w:p>
        </w:tc>
      </w:tr>
      <w:tr w:rsidR="00A92FBA" w:rsidRPr="00BE3B14" w:rsidTr="00FA1BA4">
        <w:trPr>
          <w:gridAfter w:val="2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numPr>
                <w:ilvl w:val="1"/>
                <w:numId w:val="1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ind w:left="13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 xml:space="preserve">Участие в работе аттестационной </w:t>
            </w:r>
          </w:p>
          <w:p w:rsidR="00A92FBA" w:rsidRPr="00BE3B14" w:rsidRDefault="00A92FBA" w:rsidP="00F7776D">
            <w:pPr>
              <w:ind w:left="13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 xml:space="preserve">комиссии в виде рецензирования </w:t>
            </w:r>
          </w:p>
          <w:p w:rsidR="00A92FBA" w:rsidRPr="00BE3B14" w:rsidRDefault="00A92FBA" w:rsidP="00F7776D">
            <w:pPr>
              <w:ind w:left="13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аттестационных работ профильных специалистов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B02863" w:rsidP="00B02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участвую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</w:p>
        </w:tc>
      </w:tr>
      <w:tr w:rsidR="00A92FBA" w:rsidRPr="00BE3B14" w:rsidTr="00B02863">
        <w:trPr>
          <w:gridAfter w:val="2"/>
          <w:wAfter w:w="29" w:type="dxa"/>
          <w:trHeight w:val="743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A92FB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>Лечебно-консультативная деятельность</w:t>
            </w:r>
            <w:r w:rsidRPr="00BE3B14">
              <w:rPr>
                <w:sz w:val="22"/>
                <w:szCs w:val="22"/>
              </w:rPr>
              <w:t xml:space="preserve"> </w:t>
            </w:r>
            <w:r w:rsidRPr="00BE3B14">
              <w:rPr>
                <w:b/>
                <w:sz w:val="22"/>
                <w:szCs w:val="22"/>
              </w:rPr>
              <w:t xml:space="preserve">методическая помощь главным внештатным специалистом регионов  </w:t>
            </w:r>
          </w:p>
        </w:tc>
      </w:tr>
      <w:tr w:rsidR="00A92FBA" w:rsidRPr="00BE3B14" w:rsidTr="00B02863">
        <w:trPr>
          <w:gridAfter w:val="2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7.1.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Консультации больных (количество)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B02863" w:rsidP="00B028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Проконсультировано 24 девочки-пациентки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B02863" w:rsidP="00B028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Аршиева</w:t>
            </w:r>
            <w:proofErr w:type="spellEnd"/>
            <w:r>
              <w:rPr>
                <w:sz w:val="22"/>
                <w:szCs w:val="22"/>
              </w:rPr>
              <w:t xml:space="preserve"> Г.А,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B02863" w:rsidP="00B02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A92FBA" w:rsidRPr="00BE3B14" w:rsidTr="00B02863">
        <w:trPr>
          <w:gridAfter w:val="2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7.2.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Клинические разборы в регионе с привлечением всех гинекологов детского и юношеского возраста (количество)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34020" w:rsidP="00B02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было случаев</w:t>
            </w:r>
            <w:r w:rsidR="00B0286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так как</w:t>
            </w:r>
            <w:r w:rsidR="00B02863">
              <w:rPr>
                <w:sz w:val="22"/>
                <w:szCs w:val="22"/>
              </w:rPr>
              <w:t xml:space="preserve"> в регионе </w:t>
            </w:r>
            <w:r>
              <w:rPr>
                <w:sz w:val="22"/>
                <w:szCs w:val="22"/>
              </w:rPr>
              <w:t>один детский гинеколог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</w:p>
        </w:tc>
      </w:tr>
      <w:tr w:rsidR="00A92FBA" w:rsidRPr="00BE3B14" w:rsidTr="00B02863">
        <w:trPr>
          <w:gridAfter w:val="2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7.3.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 xml:space="preserve">Консультации врачей по тактике ведения больных </w:t>
            </w:r>
            <w:r w:rsidR="00BE3B14" w:rsidRPr="00BE3B14">
              <w:rPr>
                <w:sz w:val="22"/>
                <w:szCs w:val="22"/>
              </w:rPr>
              <w:t xml:space="preserve">региона </w:t>
            </w:r>
            <w:r w:rsidRPr="00BE3B14">
              <w:rPr>
                <w:sz w:val="22"/>
                <w:szCs w:val="22"/>
              </w:rPr>
              <w:t>(количество)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Default="00834020" w:rsidP="00834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  <w:p w:rsidR="00834020" w:rsidRPr="00BE3B14" w:rsidRDefault="00834020" w:rsidP="00834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6 консультаций врачей по округу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34020" w:rsidP="008340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Аршиева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34020" w:rsidP="00834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A92FBA" w:rsidRPr="00BE3B14" w:rsidTr="00B02863">
        <w:trPr>
          <w:gridAfter w:val="2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7.4.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 xml:space="preserve">Проведение врачебных комиссий </w:t>
            </w:r>
            <w:r w:rsidR="00BE3B14" w:rsidRPr="00BE3B14">
              <w:rPr>
                <w:sz w:val="22"/>
                <w:szCs w:val="22"/>
              </w:rPr>
              <w:t xml:space="preserve">с привлечением гинекологов всего региона </w:t>
            </w:r>
            <w:r w:rsidRPr="00BE3B14">
              <w:rPr>
                <w:sz w:val="22"/>
                <w:szCs w:val="22"/>
              </w:rPr>
              <w:t>(количество)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34020" w:rsidP="00834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Май</w:t>
            </w:r>
            <w:r w:rsidR="008E68E5">
              <w:rPr>
                <w:sz w:val="22"/>
                <w:szCs w:val="22"/>
              </w:rPr>
              <w:t xml:space="preserve"> и Декабрь</w:t>
            </w:r>
            <w:r>
              <w:rPr>
                <w:sz w:val="22"/>
                <w:szCs w:val="22"/>
              </w:rPr>
              <w:t xml:space="preserve"> </w:t>
            </w:r>
            <w:r w:rsidR="008E68E5">
              <w:rPr>
                <w:sz w:val="22"/>
                <w:szCs w:val="22"/>
              </w:rPr>
              <w:t>2021года</w:t>
            </w:r>
            <w:r>
              <w:rPr>
                <w:sz w:val="22"/>
                <w:szCs w:val="22"/>
              </w:rPr>
              <w:t>.</w:t>
            </w:r>
            <w:r w:rsidR="008E68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34020" w:rsidP="00F777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Аршиева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834020" w:rsidP="00834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A92FBA" w:rsidRPr="00BE3B14" w:rsidTr="00B02863">
        <w:trPr>
          <w:gridAfter w:val="2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7.5.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 xml:space="preserve">Разбор жалоб, заявлений граждан </w:t>
            </w:r>
            <w:r w:rsidR="00BE3B14" w:rsidRPr="00BE3B14">
              <w:rPr>
                <w:sz w:val="22"/>
                <w:szCs w:val="22"/>
              </w:rPr>
              <w:t>(</w:t>
            </w:r>
            <w:r w:rsidRPr="00BE3B14">
              <w:rPr>
                <w:sz w:val="22"/>
                <w:szCs w:val="22"/>
              </w:rPr>
              <w:t>количество</w:t>
            </w:r>
            <w:r w:rsidR="00BE3B14" w:rsidRPr="00BE3B14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1F6499" w:rsidP="001F6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было случаев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jc w:val="center"/>
              <w:rPr>
                <w:sz w:val="22"/>
                <w:szCs w:val="22"/>
              </w:rPr>
            </w:pPr>
          </w:p>
        </w:tc>
      </w:tr>
      <w:tr w:rsidR="00A92FBA" w:rsidRPr="00BE3B14" w:rsidTr="00FA1BA4">
        <w:trPr>
          <w:gridAfter w:val="2"/>
          <w:wAfter w:w="29" w:type="dxa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 xml:space="preserve">Подготовка предложений по совершенствованию методов профилактики, диагностики и лечения заболеваний, медицинской реабилитации. </w:t>
            </w:r>
          </w:p>
          <w:p w:rsidR="00A92FBA" w:rsidRPr="00BE3B14" w:rsidRDefault="00A92FBA" w:rsidP="00F7776D">
            <w:pPr>
              <w:pStyle w:val="a3"/>
              <w:jc w:val="center"/>
              <w:rPr>
                <w:sz w:val="22"/>
                <w:szCs w:val="22"/>
              </w:rPr>
            </w:pPr>
            <w:r w:rsidRPr="00BE3B14">
              <w:rPr>
                <w:b/>
                <w:sz w:val="22"/>
                <w:szCs w:val="22"/>
              </w:rPr>
              <w:t>Организационно-методическая деятельность</w:t>
            </w:r>
          </w:p>
        </w:tc>
      </w:tr>
      <w:tr w:rsidR="00A92FBA" w:rsidRPr="00BE3B14" w:rsidTr="001F6499">
        <w:trPr>
          <w:gridAfter w:val="2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pStyle w:val="a3"/>
              <w:ind w:left="-142"/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lastRenderedPageBreak/>
              <w:t>8.1.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F7776D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 xml:space="preserve">Совещания (дата, место) с </w:t>
            </w:r>
            <w:proofErr w:type="gramStart"/>
            <w:r w:rsidRPr="00BE3B14">
              <w:rPr>
                <w:sz w:val="22"/>
                <w:szCs w:val="22"/>
              </w:rPr>
              <w:t>ответственными</w:t>
            </w:r>
            <w:proofErr w:type="gramEnd"/>
            <w:r w:rsidRPr="00BE3B14">
              <w:rPr>
                <w:sz w:val="22"/>
                <w:szCs w:val="22"/>
              </w:rPr>
              <w:t xml:space="preserve"> за организацию гинекологической помощи детского и юношеского возраста региона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Default="001F6499" w:rsidP="001F6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1F6499" w:rsidRPr="00BE3B14" w:rsidRDefault="008E68E5" w:rsidP="001F6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Совещания врачей-педиатров, врачей школьно-дошкольного отделения с участием психологов, социальных педагогов и  врачей-эндокринологов 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1F6499" w:rsidP="001F64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Аршиева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1F6499" w:rsidRDefault="001F6499" w:rsidP="001F6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A92FBA" w:rsidRPr="00BE3B14" w:rsidTr="001F6499">
        <w:trPr>
          <w:gridAfter w:val="2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A92FBA">
            <w:pPr>
              <w:pStyle w:val="a3"/>
              <w:ind w:left="-142"/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8.2.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A92FBA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Обмен опытом деятельности службы по гинекологии детского и юношеского возраста в работе 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1F6499" w:rsidP="001F6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телемедицинские консультации с Федеральными </w:t>
            </w:r>
            <w:r w:rsidR="00ED0C46">
              <w:rPr>
                <w:sz w:val="22"/>
                <w:szCs w:val="22"/>
              </w:rPr>
              <w:t xml:space="preserve">учреждениями здравоохранения </w:t>
            </w:r>
            <w:proofErr w:type="spellStart"/>
            <w:r w:rsidR="00ED0C46">
              <w:rPr>
                <w:sz w:val="22"/>
                <w:szCs w:val="22"/>
              </w:rPr>
              <w:t>страны</w:t>
            </w:r>
            <w:proofErr w:type="gramStart"/>
            <w:r w:rsidR="00ED0C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>ГБУ</w:t>
            </w:r>
            <w:proofErr w:type="spellEnd"/>
            <w:r>
              <w:rPr>
                <w:sz w:val="22"/>
                <w:szCs w:val="22"/>
              </w:rPr>
              <w:t xml:space="preserve"> «НМИЦ АГП </w:t>
            </w:r>
            <w:proofErr w:type="spellStart"/>
            <w:r>
              <w:rPr>
                <w:sz w:val="22"/>
                <w:szCs w:val="22"/>
              </w:rPr>
              <w:t>им.В.И.Кулакова</w:t>
            </w:r>
            <w:proofErr w:type="spellEnd"/>
            <w:r w:rsidR="00ED0C46">
              <w:rPr>
                <w:sz w:val="22"/>
                <w:szCs w:val="22"/>
              </w:rPr>
              <w:t xml:space="preserve">» и ФГБУ «НМИЦ </w:t>
            </w:r>
            <w:proofErr w:type="spellStart"/>
            <w:r>
              <w:rPr>
                <w:sz w:val="22"/>
                <w:szCs w:val="22"/>
              </w:rPr>
              <w:t>им.В.А.Алмазова</w:t>
            </w:r>
            <w:proofErr w:type="spellEnd"/>
            <w:r w:rsidR="00ED0C4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46" w:rsidRDefault="00ED0C46" w:rsidP="00A92FBA">
            <w:pPr>
              <w:jc w:val="center"/>
              <w:rPr>
                <w:sz w:val="22"/>
                <w:szCs w:val="22"/>
              </w:rPr>
            </w:pPr>
          </w:p>
          <w:p w:rsidR="00A92FBA" w:rsidRPr="00ED0C46" w:rsidRDefault="00ED0C46" w:rsidP="00ED0C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Аршиева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Default="00A92FBA" w:rsidP="00ED0C46">
            <w:pPr>
              <w:rPr>
                <w:sz w:val="22"/>
                <w:szCs w:val="22"/>
              </w:rPr>
            </w:pPr>
          </w:p>
          <w:p w:rsidR="00ED0C46" w:rsidRPr="00BE3B14" w:rsidRDefault="00ED0C46" w:rsidP="00ED0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A92FBA" w:rsidRPr="00BE3B14" w:rsidTr="001F6499">
        <w:trPr>
          <w:gridAfter w:val="2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A92F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8.3.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A92FBA" w:rsidP="00BE3B14">
            <w:pPr>
              <w:rPr>
                <w:sz w:val="22"/>
                <w:szCs w:val="22"/>
              </w:rPr>
            </w:pPr>
            <w:r w:rsidRPr="00BE3B14">
              <w:rPr>
                <w:sz w:val="22"/>
                <w:szCs w:val="22"/>
              </w:rPr>
              <w:t>Методическая помощь главным внештатным гинекологам детского и юношеского возраста региона</w:t>
            </w:r>
            <w:r w:rsidR="00BE3B14" w:rsidRPr="00BE3B14">
              <w:rPr>
                <w:sz w:val="22"/>
                <w:szCs w:val="22"/>
              </w:rPr>
              <w:t xml:space="preserve"> (какая описать)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A" w:rsidRDefault="00ED0C46" w:rsidP="00ED0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</w:t>
            </w:r>
            <w:r w:rsidR="00FC66EA">
              <w:rPr>
                <w:sz w:val="22"/>
                <w:szCs w:val="22"/>
              </w:rPr>
              <w:t>а Обсуждение клинических рекомендаций по детской и подростковой гинекологии;</w:t>
            </w:r>
          </w:p>
          <w:p w:rsidR="00FC66EA" w:rsidRDefault="00FC66EA" w:rsidP="00ED0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</w:t>
            </w:r>
            <w:proofErr w:type="gramStart"/>
            <w:r>
              <w:rPr>
                <w:sz w:val="22"/>
                <w:szCs w:val="22"/>
              </w:rPr>
              <w:t>н-</w:t>
            </w:r>
            <w:proofErr w:type="gramEnd"/>
            <w:r>
              <w:rPr>
                <w:sz w:val="22"/>
                <w:szCs w:val="22"/>
              </w:rPr>
              <w:t xml:space="preserve"> консультирование по ведению подростков с гинекологической патологией; </w:t>
            </w:r>
          </w:p>
          <w:p w:rsidR="00A92FBA" w:rsidRPr="00BE3B14" w:rsidRDefault="00FC66EA" w:rsidP="00ED0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Онлайн-консультирование и подготовка документации для оказания ВМП.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ED0C46" w:rsidP="00ED0C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Аршиева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E3B14" w:rsidRDefault="00ED0C46" w:rsidP="00A92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</w:tbl>
    <w:p w:rsidR="00A92FBA" w:rsidRPr="00BE3B14" w:rsidRDefault="00A92FBA" w:rsidP="00A92FBA">
      <w:pPr>
        <w:jc w:val="right"/>
        <w:rPr>
          <w:sz w:val="22"/>
          <w:szCs w:val="22"/>
        </w:rPr>
      </w:pPr>
    </w:p>
    <w:p w:rsidR="00D86E41" w:rsidRDefault="00A92FBA" w:rsidP="00D86E41">
      <w:pPr>
        <w:jc w:val="both"/>
        <w:rPr>
          <w:sz w:val="22"/>
          <w:szCs w:val="22"/>
        </w:rPr>
      </w:pPr>
      <w:r w:rsidRPr="00BE3B14">
        <w:rPr>
          <w:sz w:val="22"/>
          <w:szCs w:val="22"/>
        </w:rPr>
        <w:t>Главный внештатный специалист гинеколог</w:t>
      </w:r>
      <w:r w:rsidRPr="00BE3B14">
        <w:rPr>
          <w:sz w:val="22"/>
          <w:szCs w:val="22"/>
        </w:rPr>
        <w:tab/>
        <w:t xml:space="preserve">    </w:t>
      </w:r>
    </w:p>
    <w:p w:rsidR="00D86E41" w:rsidRDefault="00D86E41" w:rsidP="00D86E41">
      <w:pPr>
        <w:jc w:val="both"/>
        <w:rPr>
          <w:sz w:val="22"/>
          <w:szCs w:val="22"/>
        </w:rPr>
      </w:pPr>
      <w:r>
        <w:rPr>
          <w:sz w:val="22"/>
          <w:szCs w:val="22"/>
        </w:rPr>
        <w:t>Детского и юношеского возраста</w:t>
      </w:r>
    </w:p>
    <w:p w:rsidR="00A92FBA" w:rsidRPr="00BE3B14" w:rsidRDefault="00D86E41" w:rsidP="008E68E5">
      <w:pPr>
        <w:rPr>
          <w:b/>
          <w:sz w:val="22"/>
          <w:szCs w:val="22"/>
        </w:rPr>
      </w:pPr>
      <w:r>
        <w:rPr>
          <w:sz w:val="22"/>
          <w:szCs w:val="22"/>
        </w:rPr>
        <w:t>по Ненецкому автономному округу</w:t>
      </w:r>
      <w:r w:rsidR="00A92FBA" w:rsidRPr="00BE3B14">
        <w:rPr>
          <w:sz w:val="22"/>
          <w:szCs w:val="22"/>
        </w:rPr>
        <w:t xml:space="preserve">                                </w:t>
      </w:r>
      <w:r w:rsidR="008E68E5">
        <w:rPr>
          <w:sz w:val="22"/>
          <w:szCs w:val="22"/>
        </w:rPr>
        <w:t xml:space="preserve">                                           </w:t>
      </w:r>
      <w:r w:rsidR="00A92FBA" w:rsidRPr="00BE3B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Аршиева</w:t>
      </w:r>
      <w:proofErr w:type="spellEnd"/>
      <w:r>
        <w:rPr>
          <w:sz w:val="22"/>
          <w:szCs w:val="22"/>
        </w:rPr>
        <w:t xml:space="preserve"> Г.А.</w:t>
      </w:r>
    </w:p>
    <w:p w:rsidR="00A92FBA" w:rsidRPr="00BE3B14" w:rsidRDefault="00A92FBA" w:rsidP="008E68E5">
      <w:pPr>
        <w:jc w:val="right"/>
        <w:rPr>
          <w:b/>
          <w:sz w:val="22"/>
          <w:szCs w:val="22"/>
        </w:rPr>
      </w:pPr>
    </w:p>
    <w:p w:rsidR="00A92FBA" w:rsidRPr="00BE3B14" w:rsidRDefault="00A92FBA" w:rsidP="00A92FBA">
      <w:pPr>
        <w:jc w:val="center"/>
        <w:rPr>
          <w:b/>
          <w:sz w:val="22"/>
          <w:szCs w:val="22"/>
        </w:rPr>
      </w:pPr>
    </w:p>
    <w:p w:rsidR="00AB0327" w:rsidRPr="00BE3B14" w:rsidRDefault="00AB0327">
      <w:pPr>
        <w:rPr>
          <w:sz w:val="22"/>
          <w:szCs w:val="22"/>
        </w:rPr>
      </w:pPr>
    </w:p>
    <w:sectPr w:rsidR="00AB0327" w:rsidRPr="00BE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2BBB"/>
    <w:multiLevelType w:val="multilevel"/>
    <w:tmpl w:val="6B7E4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14F3062"/>
    <w:multiLevelType w:val="hybridMultilevel"/>
    <w:tmpl w:val="F6E0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BA"/>
    <w:rsid w:val="000036EA"/>
    <w:rsid w:val="0001699F"/>
    <w:rsid w:val="00021E5E"/>
    <w:rsid w:val="000B5FF1"/>
    <w:rsid w:val="00181BB4"/>
    <w:rsid w:val="001F6499"/>
    <w:rsid w:val="00262C28"/>
    <w:rsid w:val="002E7A97"/>
    <w:rsid w:val="00337109"/>
    <w:rsid w:val="003517E7"/>
    <w:rsid w:val="004A410A"/>
    <w:rsid w:val="005A375B"/>
    <w:rsid w:val="00821ED4"/>
    <w:rsid w:val="00834020"/>
    <w:rsid w:val="008E68E5"/>
    <w:rsid w:val="00A92FBA"/>
    <w:rsid w:val="00AB0327"/>
    <w:rsid w:val="00B02863"/>
    <w:rsid w:val="00BA620D"/>
    <w:rsid w:val="00BE3B14"/>
    <w:rsid w:val="00C9581E"/>
    <w:rsid w:val="00CC1113"/>
    <w:rsid w:val="00D86E41"/>
    <w:rsid w:val="00DF2196"/>
    <w:rsid w:val="00E242A6"/>
    <w:rsid w:val="00EC21C7"/>
    <w:rsid w:val="00ED0C46"/>
    <w:rsid w:val="00F11163"/>
    <w:rsid w:val="00F70B35"/>
    <w:rsid w:val="00FA1BA4"/>
    <w:rsid w:val="00FC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B5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BA"/>
    <w:pPr>
      <w:ind w:left="720"/>
      <w:contextualSpacing/>
      <w:jc w:val="both"/>
    </w:pPr>
    <w:rPr>
      <w:sz w:val="24"/>
    </w:rPr>
  </w:style>
  <w:style w:type="paragraph" w:styleId="a4">
    <w:name w:val="No Spacing"/>
    <w:uiPriority w:val="1"/>
    <w:qFormat/>
    <w:rsid w:val="00A92F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B5F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B5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BA"/>
    <w:pPr>
      <w:ind w:left="720"/>
      <w:contextualSpacing/>
      <w:jc w:val="both"/>
    </w:pPr>
    <w:rPr>
      <w:sz w:val="24"/>
    </w:rPr>
  </w:style>
  <w:style w:type="paragraph" w:styleId="a4">
    <w:name w:val="No Spacing"/>
    <w:uiPriority w:val="1"/>
    <w:qFormat/>
    <w:rsid w:val="00A92F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B5F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dcterms:created xsi:type="dcterms:W3CDTF">2021-12-10T08:18:00Z</dcterms:created>
  <dcterms:modified xsi:type="dcterms:W3CDTF">2021-12-19T19:34:00Z</dcterms:modified>
</cp:coreProperties>
</file>