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A" w:rsidRPr="00BE3B14" w:rsidRDefault="00A92FBA" w:rsidP="00A92FBA">
      <w:pPr>
        <w:jc w:val="center"/>
        <w:rPr>
          <w:b/>
          <w:sz w:val="22"/>
          <w:szCs w:val="22"/>
        </w:rPr>
      </w:pPr>
      <w:r w:rsidRPr="00BE3B14">
        <w:rPr>
          <w:b/>
          <w:sz w:val="22"/>
          <w:szCs w:val="22"/>
        </w:rPr>
        <w:t xml:space="preserve">Отчет о работе главного внештатного специалиста </w:t>
      </w:r>
    </w:p>
    <w:p w:rsidR="00A92FBA" w:rsidRPr="00BE3B14" w:rsidRDefault="00A92FBA" w:rsidP="00A92FBA">
      <w:pPr>
        <w:jc w:val="center"/>
        <w:rPr>
          <w:b/>
          <w:sz w:val="22"/>
          <w:szCs w:val="22"/>
        </w:rPr>
      </w:pPr>
      <w:r w:rsidRPr="00BE3B14">
        <w:rPr>
          <w:b/>
          <w:sz w:val="22"/>
          <w:szCs w:val="22"/>
        </w:rPr>
        <w:t xml:space="preserve">по гинекологии детского и юношеского возраста </w:t>
      </w:r>
      <w:r w:rsidR="00181BB4" w:rsidRPr="00BE3B14">
        <w:rPr>
          <w:b/>
          <w:sz w:val="22"/>
          <w:szCs w:val="22"/>
        </w:rPr>
        <w:t>(</w:t>
      </w:r>
      <w:r w:rsidR="00181BB4" w:rsidRPr="00BE3B14">
        <w:rPr>
          <w:sz w:val="22"/>
          <w:szCs w:val="22"/>
        </w:rPr>
        <w:t>название региона</w:t>
      </w:r>
      <w:r w:rsidR="00181BB4" w:rsidRPr="00BE3B14">
        <w:rPr>
          <w:b/>
          <w:sz w:val="22"/>
          <w:szCs w:val="22"/>
        </w:rPr>
        <w:t>)</w:t>
      </w:r>
      <w:r w:rsidRPr="00BE3B14">
        <w:rPr>
          <w:b/>
          <w:sz w:val="22"/>
          <w:szCs w:val="22"/>
        </w:rPr>
        <w:t xml:space="preserve"> за 20</w:t>
      </w:r>
      <w:r w:rsidR="00181BB4" w:rsidRPr="00BE3B14">
        <w:rPr>
          <w:b/>
          <w:sz w:val="22"/>
          <w:szCs w:val="22"/>
        </w:rPr>
        <w:t>21</w:t>
      </w:r>
      <w:r w:rsidRPr="00BE3B14">
        <w:rPr>
          <w:b/>
          <w:sz w:val="22"/>
          <w:szCs w:val="22"/>
        </w:rPr>
        <w:t xml:space="preserve"> год</w:t>
      </w:r>
    </w:p>
    <w:p w:rsidR="00A92FBA" w:rsidRPr="00BE3B14" w:rsidRDefault="00A92FBA" w:rsidP="00A92FBA">
      <w:pPr>
        <w:pStyle w:val="a4"/>
        <w:jc w:val="both"/>
        <w:rPr>
          <w:rFonts w:ascii="Times New Roman" w:hAnsi="Times New Roman"/>
          <w:b/>
        </w:rPr>
      </w:pPr>
    </w:p>
    <w:p w:rsidR="00A92FBA" w:rsidRPr="00BE3B14" w:rsidRDefault="00A92FBA" w:rsidP="00A92FBA">
      <w:pPr>
        <w:pStyle w:val="a4"/>
        <w:jc w:val="both"/>
        <w:rPr>
          <w:rFonts w:ascii="Times New Roman" w:hAnsi="Times New Roman"/>
          <w:b/>
        </w:rPr>
      </w:pPr>
      <w:r w:rsidRPr="00BE3B14">
        <w:rPr>
          <w:rFonts w:ascii="Times New Roman" w:hAnsi="Times New Roman"/>
          <w:b/>
        </w:rPr>
        <w:t>Общие данные:</w:t>
      </w:r>
    </w:p>
    <w:p w:rsidR="00A92FBA" w:rsidRPr="00BE3B14" w:rsidRDefault="00181BB4" w:rsidP="00A92FBA">
      <w:pPr>
        <w:pStyle w:val="a4"/>
        <w:jc w:val="both"/>
        <w:rPr>
          <w:rFonts w:ascii="Times New Roman" w:hAnsi="Times New Roman"/>
        </w:rPr>
      </w:pPr>
      <w:r w:rsidRPr="00BE3B14">
        <w:rPr>
          <w:rFonts w:ascii="Times New Roman" w:hAnsi="Times New Roman"/>
        </w:rPr>
        <w:t>ФИО</w:t>
      </w:r>
      <w:r w:rsidR="00CA54E7">
        <w:rPr>
          <w:rFonts w:ascii="Times New Roman" w:hAnsi="Times New Roman"/>
        </w:rPr>
        <w:t xml:space="preserve"> Кохреидзе Надежда</w:t>
      </w:r>
      <w:r w:rsidR="00C14BBB">
        <w:rPr>
          <w:rFonts w:ascii="Times New Roman" w:hAnsi="Times New Roman"/>
        </w:rPr>
        <w:t xml:space="preserve"> </w:t>
      </w:r>
      <w:bookmarkStart w:id="0" w:name="_GoBack"/>
      <w:bookmarkEnd w:id="0"/>
      <w:r w:rsidR="00CA54E7">
        <w:rPr>
          <w:rFonts w:ascii="Times New Roman" w:hAnsi="Times New Roman"/>
        </w:rPr>
        <w:t>Анатольевна</w:t>
      </w:r>
    </w:p>
    <w:p w:rsidR="00A92FBA" w:rsidRPr="00BE3B14" w:rsidRDefault="00A92FBA" w:rsidP="00A92FBA">
      <w:pPr>
        <w:pStyle w:val="a4"/>
        <w:jc w:val="both"/>
        <w:rPr>
          <w:rFonts w:ascii="Times New Roman" w:hAnsi="Times New Roman"/>
        </w:rPr>
      </w:pPr>
      <w:r w:rsidRPr="00BE3B14">
        <w:rPr>
          <w:rFonts w:ascii="Times New Roman" w:hAnsi="Times New Roman"/>
        </w:rPr>
        <w:t xml:space="preserve">Главный внештатный гинеколог детского и юношеского возраста </w:t>
      </w:r>
      <w:r w:rsidR="00181BB4" w:rsidRPr="00BE3B14">
        <w:rPr>
          <w:rFonts w:ascii="Times New Roman" w:hAnsi="Times New Roman"/>
        </w:rPr>
        <w:t>(название региона)</w:t>
      </w:r>
      <w:r w:rsidR="00CA54E7">
        <w:rPr>
          <w:rFonts w:ascii="Times New Roman" w:hAnsi="Times New Roman"/>
        </w:rPr>
        <w:t xml:space="preserve"> Ленинградская область</w:t>
      </w:r>
    </w:p>
    <w:p w:rsidR="00A92FBA" w:rsidRPr="00BE3B14" w:rsidRDefault="00181BB4" w:rsidP="00A92FBA">
      <w:pPr>
        <w:pStyle w:val="a4"/>
        <w:jc w:val="both"/>
        <w:rPr>
          <w:rFonts w:ascii="Times New Roman" w:hAnsi="Times New Roman"/>
        </w:rPr>
      </w:pPr>
      <w:r w:rsidRPr="00BE3B14">
        <w:rPr>
          <w:rFonts w:ascii="Times New Roman" w:hAnsi="Times New Roman"/>
        </w:rPr>
        <w:t>Должность, место работы</w:t>
      </w:r>
      <w:r w:rsidR="00CA54E7">
        <w:rPr>
          <w:rFonts w:ascii="Times New Roman" w:hAnsi="Times New Roman"/>
        </w:rPr>
        <w:t xml:space="preserve"> зав. отделением гинекологии для подростков клиники Института Перинатологии и Педиатрии ФГБУ «НМИЦ им. В.А. Алмазова»</w:t>
      </w:r>
    </w:p>
    <w:p w:rsidR="00A92FBA" w:rsidRPr="00BE3B14" w:rsidRDefault="00A92FBA" w:rsidP="00A92FBA">
      <w:pPr>
        <w:pStyle w:val="a4"/>
        <w:jc w:val="both"/>
        <w:rPr>
          <w:rFonts w:ascii="Times New Roman" w:hAnsi="Times New Roman"/>
        </w:rPr>
      </w:pPr>
      <w:r w:rsidRPr="00BE3B14">
        <w:rPr>
          <w:rFonts w:ascii="Times New Roman" w:hAnsi="Times New Roman"/>
        </w:rPr>
        <w:t>Конт</w:t>
      </w:r>
      <w:r w:rsidR="00181BB4" w:rsidRPr="00BE3B14">
        <w:rPr>
          <w:rFonts w:ascii="Times New Roman" w:hAnsi="Times New Roman"/>
        </w:rPr>
        <w:t xml:space="preserve">актный телефон - +7  </w:t>
      </w:r>
      <w:r w:rsidR="00CA54E7">
        <w:rPr>
          <w:rFonts w:ascii="Times New Roman" w:hAnsi="Times New Roman"/>
        </w:rPr>
        <w:t xml:space="preserve">9118135811 </w:t>
      </w:r>
      <w:r w:rsidR="00181BB4" w:rsidRPr="00BE3B14">
        <w:rPr>
          <w:rFonts w:ascii="Times New Roman" w:hAnsi="Times New Roman"/>
        </w:rPr>
        <w:t xml:space="preserve">  </w:t>
      </w:r>
      <w:r w:rsidRPr="00BE3B14">
        <w:rPr>
          <w:rFonts w:ascii="Times New Roman" w:hAnsi="Times New Roman"/>
        </w:rPr>
        <w:t xml:space="preserve">, </w:t>
      </w:r>
      <w:r w:rsidR="00181BB4" w:rsidRPr="00BE3B14">
        <w:rPr>
          <w:rFonts w:ascii="Times New Roman" w:hAnsi="Times New Roman"/>
          <w:lang w:val="en-US"/>
        </w:rPr>
        <w:t>E</w:t>
      </w:r>
      <w:r w:rsidR="00181BB4" w:rsidRPr="00BE3B14">
        <w:rPr>
          <w:rFonts w:ascii="Times New Roman" w:hAnsi="Times New Roman"/>
        </w:rPr>
        <w:t>-</w:t>
      </w:r>
      <w:r w:rsidR="00181BB4" w:rsidRPr="00BE3B14">
        <w:rPr>
          <w:rFonts w:ascii="Times New Roman" w:hAnsi="Times New Roman"/>
          <w:lang w:val="en-US"/>
        </w:rPr>
        <w:t>mail</w:t>
      </w:r>
      <w:r w:rsidR="00CA54E7">
        <w:rPr>
          <w:rFonts w:ascii="Times New Roman" w:hAnsi="Times New Roman"/>
        </w:rPr>
        <w:t xml:space="preserve">:   </w:t>
      </w:r>
      <w:r w:rsidR="00CA54E7">
        <w:rPr>
          <w:rFonts w:ascii="Times New Roman" w:hAnsi="Times New Roman"/>
          <w:lang w:val="en-US"/>
        </w:rPr>
        <w:t>kokhreidze</w:t>
      </w:r>
      <w:r w:rsidR="00CA54E7" w:rsidRPr="00CA54E7">
        <w:rPr>
          <w:rFonts w:ascii="Times New Roman" w:hAnsi="Times New Roman"/>
        </w:rPr>
        <w:t>@</w:t>
      </w:r>
      <w:r w:rsidR="00CA54E7">
        <w:rPr>
          <w:rFonts w:ascii="Times New Roman" w:hAnsi="Times New Roman"/>
          <w:lang w:val="en-US"/>
        </w:rPr>
        <w:t>mail</w:t>
      </w:r>
      <w:r w:rsidR="00CA54E7" w:rsidRPr="00CA54E7">
        <w:rPr>
          <w:rFonts w:ascii="Times New Roman" w:hAnsi="Times New Roman"/>
        </w:rPr>
        <w:t>.</w:t>
      </w:r>
      <w:r w:rsidR="00CA54E7">
        <w:rPr>
          <w:rFonts w:ascii="Times New Roman" w:hAnsi="Times New Roman"/>
          <w:lang w:val="en-US"/>
        </w:rPr>
        <w:t>ru</w:t>
      </w:r>
      <w:r w:rsidR="00181BB4" w:rsidRPr="00BE3B14">
        <w:rPr>
          <w:rFonts w:ascii="Times New Roman" w:hAnsi="Times New Roman"/>
        </w:rPr>
        <w:t xml:space="preserve">    </w:t>
      </w:r>
      <w:r w:rsidRPr="00BE3B14">
        <w:rPr>
          <w:rFonts w:ascii="Times New Roman" w:hAnsi="Times New Roman"/>
        </w:rPr>
        <w:t>,</w:t>
      </w:r>
      <w:r w:rsidR="00181BB4" w:rsidRPr="00BE3B14">
        <w:rPr>
          <w:rFonts w:ascii="Times New Roman" w:hAnsi="Times New Roman"/>
        </w:rPr>
        <w:t xml:space="preserve">    </w:t>
      </w:r>
      <w:r w:rsidRPr="00BE3B14">
        <w:rPr>
          <w:rFonts w:ascii="Times New Roman" w:hAnsi="Times New Roman"/>
        </w:rPr>
        <w:t xml:space="preserve"> факс: </w:t>
      </w:r>
      <w:r w:rsidR="00181BB4" w:rsidRPr="00BE3B14">
        <w:rPr>
          <w:rFonts w:ascii="Times New Roman" w:hAnsi="Times New Roman"/>
        </w:rPr>
        <w:t xml:space="preserve"> </w:t>
      </w:r>
    </w:p>
    <w:p w:rsidR="00A92FBA" w:rsidRPr="00BE3B14" w:rsidRDefault="00A92FBA" w:rsidP="00A92FBA">
      <w:pPr>
        <w:rPr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07"/>
        <w:gridCol w:w="21"/>
        <w:gridCol w:w="963"/>
        <w:gridCol w:w="1163"/>
        <w:gridCol w:w="1814"/>
        <w:gridCol w:w="16"/>
        <w:gridCol w:w="13"/>
        <w:gridCol w:w="1275"/>
      </w:tblGrid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1. Общая информация</w:t>
            </w:r>
          </w:p>
        </w:tc>
      </w:tr>
      <w:tr w:rsidR="00A92FBA" w:rsidRPr="00BE3B14" w:rsidTr="000036EA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Показатели/Перечень</w:t>
            </w:r>
          </w:p>
        </w:tc>
      </w:tr>
      <w:tr w:rsidR="00A92FBA" w:rsidRPr="00BE3B14" w:rsidTr="000036EA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Осуществление деятельности в качестве главного внештатного специалиста гинеколога детского и юношеского возраста СЗФО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631911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A54E7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( с 2012 г.)</w:t>
            </w:r>
          </w:p>
        </w:tc>
      </w:tr>
      <w:tr w:rsidR="00A92FBA" w:rsidRPr="00BE3B14" w:rsidTr="000036EA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Специальность, квалификационная категория, ученая степень  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CA54E7" w:rsidRDefault="00CA54E7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Акушерство и гинекология, д.м.н.  </w:t>
            </w:r>
          </w:p>
        </w:tc>
      </w:tr>
      <w:tr w:rsidR="00A92FBA" w:rsidRPr="00BE3B14" w:rsidTr="000036EA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Стаж профильной деятельности: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CA54E7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г</w:t>
            </w:r>
          </w:p>
        </w:tc>
      </w:tr>
      <w:tr w:rsidR="00A92FBA" w:rsidRPr="00BE3B14" w:rsidTr="000036EA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Опубликовано статей в научной литературе                                           и периодической печати: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CF4797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- </w:t>
            </w:r>
            <w:r w:rsidR="00631911">
              <w:rPr>
                <w:sz w:val="22"/>
                <w:szCs w:val="22"/>
              </w:rPr>
              <w:t xml:space="preserve">77 </w:t>
            </w:r>
            <w:r w:rsidR="00C14BBB">
              <w:rPr>
                <w:sz w:val="22"/>
                <w:szCs w:val="22"/>
              </w:rPr>
              <w:t>(2021 г – 4, в т.ч. 3</w:t>
            </w:r>
            <w:r>
              <w:rPr>
                <w:sz w:val="22"/>
                <w:szCs w:val="22"/>
              </w:rPr>
              <w:t xml:space="preserve"> в журналах ВАК, 1- глава в книге по проекту для родителей детей до 7 лет ).</w:t>
            </w:r>
          </w:p>
        </w:tc>
      </w:tr>
      <w:tr w:rsidR="00A92FBA" w:rsidRPr="00BE3B14" w:rsidTr="000036EA"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По курируемому мной профессиональному направлению медицинской деятельности оказание девочкам медицинской помощи по гинекологии детского и юношеского возраста регламентировано следующими основными нормативными актами: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181BB4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Приказ</w:t>
            </w:r>
            <w:r w:rsidR="00BE3B14">
              <w:rPr>
                <w:sz w:val="22"/>
                <w:szCs w:val="22"/>
              </w:rPr>
              <w:t xml:space="preserve"> МЗ РФ</w:t>
            </w:r>
            <w:r w:rsidRPr="00BE3B14">
              <w:rPr>
                <w:sz w:val="22"/>
                <w:szCs w:val="22"/>
              </w:rPr>
              <w:t xml:space="preserve"> №1130н от 20.10.2020</w:t>
            </w:r>
          </w:p>
          <w:p w:rsidR="00181BB4" w:rsidRPr="00BE3B14" w:rsidRDefault="00BE3B14" w:rsidP="00BE3B14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Приказ МЗ РФ </w:t>
            </w:r>
            <w:r>
              <w:rPr>
                <w:sz w:val="22"/>
                <w:szCs w:val="22"/>
              </w:rPr>
              <w:t>№</w:t>
            </w:r>
            <w:r w:rsidRPr="00BE3B14">
              <w:rPr>
                <w:sz w:val="22"/>
                <w:szCs w:val="22"/>
              </w:rPr>
              <w:t xml:space="preserve"> 514н от 10.08.2017 </w:t>
            </w: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2. Организация, проведение и участие в мероприятиях</w:t>
            </w:r>
          </w:p>
          <w:p w:rsidR="00A92FBA" w:rsidRPr="00BE3B14" w:rsidRDefault="00A92FBA" w:rsidP="00F7776D">
            <w:pPr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Цель:</w:t>
            </w:r>
          </w:p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1.</w:t>
            </w:r>
            <w:r w:rsidRPr="00BE3B14">
              <w:rPr>
                <w:sz w:val="22"/>
                <w:szCs w:val="22"/>
              </w:rPr>
              <w:tab/>
              <w:t xml:space="preserve">Содействие эффективному развитию службы гинекологии детского и юношеского возраста </w:t>
            </w:r>
          </w:p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2.</w:t>
            </w:r>
            <w:r w:rsidRPr="00BE3B14">
              <w:rPr>
                <w:sz w:val="22"/>
                <w:szCs w:val="22"/>
              </w:rPr>
              <w:tab/>
      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      </w:r>
          </w:p>
          <w:p w:rsidR="00A92FBA" w:rsidRPr="00BE3B14" w:rsidRDefault="00A92FBA" w:rsidP="00181BB4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3.</w:t>
            </w:r>
            <w:r w:rsidRPr="00BE3B14">
              <w:rPr>
                <w:sz w:val="22"/>
                <w:szCs w:val="22"/>
              </w:rPr>
              <w:tab/>
              <w:t>Выработка единой научно-технической стратегии развития центров охраны репродуктивного здоровья подростков, новых форм, методик, инноваций, соответствующих мировому научно-техническому уровню в области гинекологии детского и юношеского возраста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№</w:t>
            </w:r>
          </w:p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Выполнение</w:t>
            </w:r>
          </w:p>
        </w:tc>
      </w:tr>
      <w:tr w:rsidR="00631911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  <w:r>
              <w:t>4-я ежегодная конференция  «Высокие технологии в гинекологии детей и подростков» Института Перинатологии и Педиатрии ФГБУ «НМИЦ им. В.А. Алмазова» Минздрава РФ (онлайн формат)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Default="00631911" w:rsidP="0063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СПб, ул. Аккуратова, д.2 </w:t>
            </w:r>
          </w:p>
          <w:p w:rsidR="00631911" w:rsidRPr="00BE3B14" w:rsidRDefault="002A4CEE" w:rsidP="00631911">
            <w:pPr>
              <w:jc w:val="center"/>
              <w:rPr>
                <w:sz w:val="22"/>
                <w:szCs w:val="22"/>
              </w:rPr>
            </w:pPr>
            <w:r>
              <w:t>17 марта 2021</w:t>
            </w:r>
            <w:r w:rsidR="00631911">
              <w:t xml:space="preserve"> г. Санкт-Петербург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Кохреидзе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подключения</w:t>
            </w:r>
          </w:p>
        </w:tc>
      </w:tr>
      <w:tr w:rsidR="00631911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Default="00631911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Default="00631911" w:rsidP="00F7776D">
            <w:pPr>
              <w:jc w:val="center"/>
            </w:pPr>
            <w:r>
              <w:t>Школа-интенсив по гинекологии детей и подростков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7" w:rsidRDefault="00631911" w:rsidP="0063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  <w:p w:rsidR="00631911" w:rsidRDefault="00CF4797" w:rsidP="0063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21-22.06.21</w:t>
            </w:r>
            <w:r w:rsidR="00631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8226D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проект  «</w:t>
            </w:r>
            <w:r>
              <w:rPr>
                <w:sz w:val="22"/>
                <w:szCs w:val="22"/>
                <w:lang w:val="en-US"/>
              </w:rPr>
              <w:t>Status</w:t>
            </w:r>
            <w:r w:rsidRPr="00CF47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praesens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Докладов - 2</w:t>
            </w:r>
          </w:p>
        </w:tc>
      </w:tr>
      <w:tr w:rsidR="008226D4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4" w:rsidRDefault="008226D4" w:rsidP="00F7776D">
            <w:pPr>
              <w:jc w:val="center"/>
            </w:pPr>
            <w:r>
              <w:t>Школа-интенсив по гинекологии детей и подростков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4" w:rsidRDefault="008226D4" w:rsidP="0063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  <w:p w:rsidR="00CF4797" w:rsidRDefault="00CF4797" w:rsidP="0063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проект  «</w:t>
            </w:r>
            <w:r>
              <w:rPr>
                <w:sz w:val="22"/>
                <w:szCs w:val="22"/>
                <w:lang w:val="en-US"/>
              </w:rPr>
              <w:t>Status praesens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Докладов - 2</w:t>
            </w:r>
          </w:p>
        </w:tc>
      </w:tr>
      <w:tr w:rsidR="00631911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631911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631911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631911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1" w:rsidRPr="00BE3B14" w:rsidRDefault="00631911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Анализ информации о состоянии медицинского направления, изучение отечественного и зарубежного опыта в области организации здравоохранения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Сбор, обобщение, анализ информации по результатам годового отчета с представлением основных выводов и задач главному внештатному специалисту гинекологу </w:t>
            </w:r>
            <w:r w:rsidRPr="00BE3B14">
              <w:rPr>
                <w:sz w:val="22"/>
                <w:szCs w:val="22"/>
              </w:rPr>
              <w:lastRenderedPageBreak/>
              <w:t>детского и юношеского возраста СЗФО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 w:rsidRPr="00F66BA7">
              <w:rPr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Кохреидзе Н.А.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Экспертная оценка службы гинекологии детского и юношеского возраста региона на основании посещений …..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Тихвин 23.11.21</w:t>
            </w:r>
          </w:p>
          <w:p w:rsidR="008226D4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 в первой половине года были невозоможны из-за эпидограничений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Кохреидзе Н.А.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Представление результатов анализа работы службы руководителям здравоохранения региона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требованию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Кохреидзе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numPr>
                <w:ilvl w:val="1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Проводились ли мониторинги, аудит, направленные на анализ работы разных аспектов службы (какие, сколько, на что направлены)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возможностей ВПЧ-вакцинации подростков 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Кохреидзе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 xml:space="preserve">Внедрение новых технологий в ведении девочек с гинекологической патологией </w:t>
            </w:r>
          </w:p>
        </w:tc>
      </w:tr>
      <w:tr w:rsidR="00A92FBA" w:rsidRPr="00BE3B14" w:rsidTr="000036E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A92FBA" w:rsidRPr="00BE3B14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8226D4" w:rsidRDefault="008226D4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Телемедицинское консультирование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обсуждение с КЗ 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Районы: Тихвинский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26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продолжается</w:t>
            </w:r>
          </w:p>
        </w:tc>
      </w:tr>
      <w:tr w:rsidR="00501670" w:rsidRPr="00BE3B14" w:rsidTr="000036E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70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50167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70" w:rsidRDefault="00501670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Дальнейшее развитие </w:t>
            </w:r>
            <w:r>
              <w:rPr>
                <w:sz w:val="24"/>
                <w:szCs w:val="24"/>
              </w:rPr>
              <w:t>робот-ассистированной хирургии в детской гинекологии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70" w:rsidRDefault="00501670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70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Кохреидзе Н.А.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70" w:rsidRDefault="00501670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статья</w:t>
            </w:r>
          </w:p>
        </w:tc>
      </w:tr>
      <w:tr w:rsidR="002A4CEE" w:rsidRPr="00BE3B14" w:rsidTr="000036E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санаторного этапа девочкам с заболеваниями органов репродуктивной системы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Кохреидзе Н.А.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внедрено</w:t>
            </w: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Подготовка предложений по разработке нормативных правовых и иных актов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3.1.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Разработка региональных профильных приказов по оказанию медицинской помощи девочкам с гинекологическими заболеваниями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501670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распоряжения по марш</w:t>
            </w:r>
            <w:r w:rsidR="00917614">
              <w:rPr>
                <w:sz w:val="22"/>
                <w:szCs w:val="22"/>
              </w:rPr>
              <w:t>рутизации девочек с</w:t>
            </w:r>
            <w:r>
              <w:rPr>
                <w:sz w:val="22"/>
                <w:szCs w:val="22"/>
              </w:rPr>
              <w:t xml:space="preserve"> гинекологическими заболеваниями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501670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С.Ю., Кохреидзе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501670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 г</w:t>
            </w: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BE3B1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Совершенствование центров охраны репродуктивного здоровья подростков (</w:t>
            </w:r>
            <w:r w:rsidRPr="00BE3B14">
              <w:rPr>
                <w:sz w:val="22"/>
                <w:szCs w:val="22"/>
              </w:rPr>
              <w:t>если организован</w:t>
            </w:r>
            <w:r w:rsidR="00BE3B14" w:rsidRPr="00BE3B14">
              <w:rPr>
                <w:sz w:val="22"/>
                <w:szCs w:val="22"/>
              </w:rPr>
              <w:t>ы</w:t>
            </w:r>
            <w:r w:rsidRPr="00BE3B14">
              <w:rPr>
                <w:sz w:val="22"/>
                <w:szCs w:val="22"/>
              </w:rPr>
              <w:t xml:space="preserve"> в регионе</w:t>
            </w:r>
            <w:r w:rsidRPr="00BE3B14">
              <w:rPr>
                <w:b/>
                <w:sz w:val="22"/>
                <w:szCs w:val="22"/>
              </w:rPr>
              <w:t>)</w:t>
            </w:r>
            <w:r w:rsidR="00181BB4" w:rsidRPr="00BE3B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2FBA" w:rsidRPr="00BE3B14" w:rsidTr="000036EA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181BB4">
            <w:pPr>
              <w:pStyle w:val="a3"/>
              <w:numPr>
                <w:ilvl w:val="1"/>
                <w:numId w:val="1"/>
              </w:numPr>
              <w:ind w:left="-142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501670" w:rsidP="00501670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взаимодействия с «</w:t>
            </w:r>
            <w:hyperlink r:id="rId6" w:history="1">
              <w:r>
                <w:rPr>
                  <w:sz w:val="21"/>
                </w:rPr>
                <w:t>Подростковым специализированным</w:t>
              </w:r>
              <w:r w:rsidRPr="00501670">
                <w:rPr>
                  <w:sz w:val="21"/>
                </w:rPr>
                <w:t xml:space="preserve"> Центр</w:t>
              </w:r>
              <w:r>
                <w:rPr>
                  <w:sz w:val="21"/>
                </w:rPr>
                <w:t>ом</w:t>
              </w:r>
              <w:r w:rsidRPr="00501670">
                <w:rPr>
                  <w:sz w:val="21"/>
                </w:rPr>
                <w:t xml:space="preserve"> профилактики и лечения инфекций, передаваемых половым путем</w:t>
              </w:r>
            </w:hyperlink>
            <w:r>
              <w:rPr>
                <w:sz w:val="21"/>
                <w:szCs w:val="21"/>
              </w:rPr>
              <w:t xml:space="preserve">» Ленинградского областного центра специализированных видов медицинской помощи. </w:t>
            </w:r>
            <w:r w:rsidRPr="00501670"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501670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501670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Кохреидзе Н.А., Егорова Ю.С.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A92FBA" w:rsidRPr="00BE3B14" w:rsidTr="000036E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29" w:hanging="7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Участие в заседаниях коллегии Министерства по вопросам организации оказания медицинской помощи по акушерству и гинекологии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E3B14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Совещания</w:t>
            </w:r>
            <w:r w:rsidR="00A92FBA" w:rsidRPr="00BE3B14">
              <w:rPr>
                <w:sz w:val="22"/>
                <w:szCs w:val="22"/>
              </w:rPr>
              <w:t xml:space="preserve"> ГВСДЮВ СЗФО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2021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Ипполитова М.Ф.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Участие в заседаниях главных специалистов МЗ РФ по вопросам организации оказания медицинской помощи по акушерству и гинекологии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профильной комиссии по гинекологии детского и юнош</w:t>
            </w:r>
            <w:r w:rsidR="00CF479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возраста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Уварова Е.В.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CF4797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</w:t>
            </w:r>
          </w:p>
          <w:p w:rsidR="00CF4797" w:rsidRPr="00BE3B14" w:rsidRDefault="00CF4797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16.11.21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E3B14" w:rsidP="00BE3B14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Участие в з</w:t>
            </w:r>
            <w:r w:rsidR="00A92FBA" w:rsidRPr="00BE3B14">
              <w:rPr>
                <w:sz w:val="22"/>
                <w:szCs w:val="22"/>
              </w:rPr>
              <w:t>аседани</w:t>
            </w:r>
            <w:r w:rsidRPr="00BE3B14">
              <w:rPr>
                <w:sz w:val="22"/>
                <w:szCs w:val="22"/>
              </w:rPr>
              <w:t>ях</w:t>
            </w:r>
            <w:r w:rsidR="00A92FBA" w:rsidRPr="00BE3B14">
              <w:rPr>
                <w:sz w:val="22"/>
                <w:szCs w:val="22"/>
              </w:rPr>
              <w:t xml:space="preserve"> главных внештатных специалистов по </w:t>
            </w:r>
            <w:r w:rsidR="00A92FBA" w:rsidRPr="00BE3B14">
              <w:rPr>
                <w:sz w:val="22"/>
                <w:szCs w:val="22"/>
              </w:rPr>
              <w:lastRenderedPageBreak/>
              <w:t>гинекологии детского и юношеского возраста региона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3B14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Pr="00BE3B14" w:rsidRDefault="00BE3B14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Pr="00BE3B14" w:rsidRDefault="00BE3B14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Взаимодействие с главным внештатным акушером-гинекологом региона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Кохреидзе Н.А., Ханталина Г.М.,</w:t>
            </w:r>
          </w:p>
          <w:p w:rsidR="00917614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Николаенко И.Н.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</w:t>
            </w: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ind w:left="0" w:firstLine="426"/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Участие в работе комиссий, организация деятельности профильной комиссии по акушерству и гинекологии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ind w:left="13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Участие в работе аттестационной </w:t>
            </w:r>
          </w:p>
          <w:p w:rsidR="00A92FBA" w:rsidRPr="00BE3B14" w:rsidRDefault="00A92FBA" w:rsidP="00F7776D">
            <w:pPr>
              <w:ind w:left="13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комиссии в виде рецензирования </w:t>
            </w:r>
          </w:p>
          <w:p w:rsidR="00A92FBA" w:rsidRPr="00BE3B14" w:rsidRDefault="00A92FBA" w:rsidP="00F7776D">
            <w:pPr>
              <w:ind w:left="13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аттестационных работ профильных специалистов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-=</w:t>
            </w: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Лечебно-консультативная деятельность</w:t>
            </w:r>
            <w:r w:rsidRPr="00BE3B14">
              <w:rPr>
                <w:sz w:val="22"/>
                <w:szCs w:val="22"/>
              </w:rPr>
              <w:t xml:space="preserve"> </w:t>
            </w:r>
            <w:r w:rsidRPr="00BE3B14">
              <w:rPr>
                <w:b/>
                <w:sz w:val="22"/>
                <w:szCs w:val="22"/>
              </w:rPr>
              <w:t xml:space="preserve">методическая помощь главным внештатным специалистом регионов  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Консультации больных (количество)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Клинические разборы в регионе с привлечением всех гинекологов детского и юношеского возраста (количество)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конференций и онлайн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Консультации врачей по тактике ведения больных </w:t>
            </w:r>
            <w:r w:rsidR="00BE3B14" w:rsidRPr="00BE3B14">
              <w:rPr>
                <w:sz w:val="22"/>
                <w:szCs w:val="22"/>
              </w:rPr>
              <w:t xml:space="preserve">региона </w:t>
            </w:r>
            <w:r w:rsidRPr="00BE3B14">
              <w:rPr>
                <w:sz w:val="22"/>
                <w:szCs w:val="22"/>
              </w:rPr>
              <w:t>(количество)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Проведение врачебных комиссий </w:t>
            </w:r>
            <w:r w:rsidR="00BE3B14" w:rsidRPr="00BE3B14">
              <w:rPr>
                <w:sz w:val="22"/>
                <w:szCs w:val="22"/>
              </w:rPr>
              <w:t xml:space="preserve">с привлечением гинекологов всего региона </w:t>
            </w:r>
            <w:r w:rsidRPr="00BE3B14">
              <w:rPr>
                <w:sz w:val="22"/>
                <w:szCs w:val="22"/>
              </w:rPr>
              <w:t>(количество)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Нет, не было необходимости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Разбор жалоб, заявлений граждан </w:t>
            </w:r>
            <w:r w:rsidR="00BE3B14" w:rsidRPr="00BE3B14">
              <w:rPr>
                <w:sz w:val="22"/>
                <w:szCs w:val="22"/>
              </w:rPr>
              <w:t>(</w:t>
            </w:r>
            <w:r w:rsidRPr="00BE3B14">
              <w:rPr>
                <w:sz w:val="22"/>
                <w:szCs w:val="22"/>
              </w:rPr>
              <w:t>количество</w:t>
            </w:r>
            <w:r w:rsidR="00BE3B14" w:rsidRPr="00BE3B14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FBA" w:rsidRPr="00BE3B14" w:rsidTr="000036EA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 xml:space="preserve">Подготовка предложений по совершенствованию методов профилактики, диагностики и лечения заболеваний, медицинской реабилитации. </w:t>
            </w:r>
          </w:p>
          <w:p w:rsidR="00A92FBA" w:rsidRPr="00BE3B14" w:rsidRDefault="00A92FBA" w:rsidP="00F7776D">
            <w:pPr>
              <w:pStyle w:val="a3"/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Организационно-методическая деятельность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-142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8.1.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Совещания (дата, место) с ответственными за организацию гинекологической помощи детского и юношеского возраста региона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насущных вопросов с заместителями главных врачей по детству и родовспоможению районов 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Кохреидзе Н.А.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регулярно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pStyle w:val="a3"/>
              <w:ind w:left="-142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8.2.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Обмен опытом деятельности службы по гинекологии детского и юношеского возраста в работе 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917614" w:rsidP="00A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конференций</w:t>
            </w:r>
            <w:r w:rsidR="002A4CEE">
              <w:rPr>
                <w:sz w:val="22"/>
                <w:szCs w:val="22"/>
              </w:rPr>
              <w:t>, онлайн школ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A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Кохреидзе Н.А.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A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8.3.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BE3B14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Методическая помощь главным внештатным гинекологам детского и юношеского возраста региона</w:t>
            </w:r>
            <w:r w:rsidR="00BE3B14" w:rsidRPr="00BE3B14">
              <w:rPr>
                <w:sz w:val="22"/>
                <w:szCs w:val="22"/>
              </w:rPr>
              <w:t xml:space="preserve"> (какая описать)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A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тактики ведения отдельных пациентов, обсуждение этапов реабилитационных мероприятий после выписки из стационара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A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Кохреидзе Н.А.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A4CEE" w:rsidP="00A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Регулярно, по потребности</w:t>
            </w:r>
          </w:p>
        </w:tc>
      </w:tr>
    </w:tbl>
    <w:p w:rsidR="00A92FBA" w:rsidRPr="00BE3B14" w:rsidRDefault="00A92FBA" w:rsidP="00A92FBA">
      <w:pPr>
        <w:jc w:val="right"/>
        <w:rPr>
          <w:sz w:val="22"/>
          <w:szCs w:val="22"/>
        </w:rPr>
      </w:pPr>
    </w:p>
    <w:p w:rsidR="00A92FBA" w:rsidRPr="00BE3B14" w:rsidRDefault="00A92FBA" w:rsidP="00A92FBA">
      <w:pPr>
        <w:jc w:val="both"/>
        <w:rPr>
          <w:sz w:val="22"/>
          <w:szCs w:val="22"/>
        </w:rPr>
      </w:pPr>
      <w:r w:rsidRPr="00BE3B14">
        <w:rPr>
          <w:sz w:val="22"/>
          <w:szCs w:val="22"/>
        </w:rPr>
        <w:t>Главный внештатный специалист гинеколог</w:t>
      </w:r>
      <w:r w:rsidRPr="00BE3B14">
        <w:rPr>
          <w:sz w:val="22"/>
          <w:szCs w:val="22"/>
        </w:rPr>
        <w:tab/>
        <w:t xml:space="preserve">                                     </w:t>
      </w:r>
    </w:p>
    <w:p w:rsidR="00A92FBA" w:rsidRPr="00BE3B14" w:rsidRDefault="00A92FBA" w:rsidP="00A92FBA">
      <w:pPr>
        <w:jc w:val="both"/>
        <w:rPr>
          <w:b/>
          <w:sz w:val="22"/>
          <w:szCs w:val="22"/>
        </w:rPr>
      </w:pPr>
      <w:r w:rsidRPr="00BE3B14">
        <w:rPr>
          <w:sz w:val="22"/>
          <w:szCs w:val="22"/>
        </w:rPr>
        <w:t xml:space="preserve">детского и юношеского возраста по </w:t>
      </w:r>
      <w:r w:rsidR="002A4CEE">
        <w:rPr>
          <w:sz w:val="22"/>
          <w:szCs w:val="22"/>
        </w:rPr>
        <w:t xml:space="preserve">Ленинградской области Кохреидзе Н.А.  </w:t>
      </w:r>
    </w:p>
    <w:p w:rsidR="00A92FBA" w:rsidRPr="00BE3B14" w:rsidRDefault="00A92FBA" w:rsidP="00A92FBA">
      <w:pPr>
        <w:jc w:val="center"/>
        <w:rPr>
          <w:b/>
          <w:sz w:val="22"/>
          <w:szCs w:val="22"/>
        </w:rPr>
      </w:pPr>
    </w:p>
    <w:p w:rsidR="00A92FBA" w:rsidRPr="00BE3B14" w:rsidRDefault="00A92FBA" w:rsidP="00A92FBA">
      <w:pPr>
        <w:jc w:val="center"/>
        <w:rPr>
          <w:b/>
          <w:sz w:val="22"/>
          <w:szCs w:val="22"/>
        </w:rPr>
      </w:pPr>
    </w:p>
    <w:p w:rsidR="00A92FBA" w:rsidRPr="00BE3B14" w:rsidRDefault="00A92FBA" w:rsidP="00A92FBA">
      <w:pPr>
        <w:jc w:val="center"/>
        <w:rPr>
          <w:b/>
          <w:sz w:val="22"/>
          <w:szCs w:val="22"/>
        </w:rPr>
      </w:pPr>
    </w:p>
    <w:p w:rsidR="00AB0327" w:rsidRPr="00BE3B14" w:rsidRDefault="00AB0327">
      <w:pPr>
        <w:rPr>
          <w:sz w:val="22"/>
          <w:szCs w:val="22"/>
        </w:rPr>
      </w:pPr>
    </w:p>
    <w:sectPr w:rsidR="00AB0327" w:rsidRPr="00BE3B14" w:rsidSect="00E6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713"/>
    <w:multiLevelType w:val="multilevel"/>
    <w:tmpl w:val="DC16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42BBB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14F3062"/>
    <w:multiLevelType w:val="hybridMultilevel"/>
    <w:tmpl w:val="F6E0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A"/>
    <w:rsid w:val="000036EA"/>
    <w:rsid w:val="00181BB4"/>
    <w:rsid w:val="002A4CEE"/>
    <w:rsid w:val="00501670"/>
    <w:rsid w:val="00631911"/>
    <w:rsid w:val="008226D4"/>
    <w:rsid w:val="00917614"/>
    <w:rsid w:val="00A92FBA"/>
    <w:rsid w:val="00AB0327"/>
    <w:rsid w:val="00BE3B14"/>
    <w:rsid w:val="00C14BBB"/>
    <w:rsid w:val="00CA54E7"/>
    <w:rsid w:val="00CF4797"/>
    <w:rsid w:val="00E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BA"/>
    <w:pPr>
      <w:ind w:left="720"/>
      <w:contextualSpacing/>
      <w:jc w:val="both"/>
    </w:pPr>
    <w:rPr>
      <w:sz w:val="24"/>
    </w:rPr>
  </w:style>
  <w:style w:type="paragraph" w:styleId="a4">
    <w:name w:val="No Spacing"/>
    <w:uiPriority w:val="1"/>
    <w:qFormat/>
    <w:rsid w:val="00A92FB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01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BA"/>
    <w:pPr>
      <w:ind w:left="720"/>
      <w:contextualSpacing/>
      <w:jc w:val="both"/>
    </w:pPr>
    <w:rPr>
      <w:sz w:val="24"/>
    </w:rPr>
  </w:style>
  <w:style w:type="paragraph" w:styleId="a4">
    <w:name w:val="No Spacing"/>
    <w:uiPriority w:val="1"/>
    <w:qFormat/>
    <w:rsid w:val="00A92FB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0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kvd.ru/otdeleniya.html/podrostkovyij-speczializirovannyij-czentr-profilaktiki-i-lecheniya-infekczij-peredavaemyix-polovyim-putem.htm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2022-02-02T18:32:00Z</dcterms:created>
  <dcterms:modified xsi:type="dcterms:W3CDTF">2022-02-02T18:32:00Z</dcterms:modified>
</cp:coreProperties>
</file>